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A40" w:rsidRPr="004C4205" w:rsidRDefault="00687A40" w:rsidP="00687A40">
      <w:pPr>
        <w:pStyle w:val="Heading2"/>
      </w:pPr>
      <w:r w:rsidRPr="004C4205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41666670" wp14:editId="1074A8F6">
            <wp:simplePos x="0" y="0"/>
            <wp:positionH relativeFrom="margin">
              <wp:align>center</wp:align>
            </wp:positionH>
            <wp:positionV relativeFrom="paragraph">
              <wp:posOffset>-320675</wp:posOffset>
            </wp:positionV>
            <wp:extent cx="809625" cy="742950"/>
            <wp:effectExtent l="0" t="0" r="9525" b="0"/>
            <wp:wrapNone/>
            <wp:docPr id="2" name="Imagen 3" descr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magen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7A40" w:rsidRPr="004C4205" w:rsidRDefault="00687A40" w:rsidP="00687A40">
      <w:pPr>
        <w:jc w:val="center"/>
        <w:rPr>
          <w:b/>
          <w:i/>
          <w:lang w:val="es-ES"/>
        </w:rPr>
      </w:pPr>
    </w:p>
    <w:p w:rsidR="00687A40" w:rsidRPr="004C4205" w:rsidRDefault="00687A40" w:rsidP="00687A40">
      <w:pPr>
        <w:jc w:val="center"/>
        <w:rPr>
          <w:b/>
          <w:i/>
          <w:lang w:val="es-ES"/>
        </w:rPr>
      </w:pPr>
    </w:p>
    <w:p w:rsidR="00687A40" w:rsidRPr="004C4205" w:rsidRDefault="00687A40" w:rsidP="00687A40">
      <w:pPr>
        <w:rPr>
          <w:b/>
          <w:i/>
          <w:lang w:val="es-ES"/>
        </w:rPr>
      </w:pPr>
      <w:r w:rsidRPr="004C4205">
        <w:rPr>
          <w:b/>
          <w:i/>
          <w:lang w:val="es-ES"/>
        </w:rPr>
        <w:t xml:space="preserve">SUPERINTENDENCIA DE SEGUROS DE LA REPÚBLICA DOMINICANA PRIMAS NETAS COBRADAS DE </w:t>
      </w:r>
      <w:r w:rsidR="00B46E81">
        <w:rPr>
          <w:b/>
          <w:i/>
          <w:lang w:val="es-ES"/>
        </w:rPr>
        <w:t>DIC</w:t>
      </w:r>
      <w:r w:rsidR="00D81EED">
        <w:rPr>
          <w:b/>
          <w:i/>
          <w:lang w:val="es-ES"/>
        </w:rPr>
        <w:t>IEM</w:t>
      </w:r>
      <w:r>
        <w:rPr>
          <w:b/>
          <w:i/>
          <w:lang w:val="es-ES"/>
        </w:rPr>
        <w:t xml:space="preserve">BRE </w:t>
      </w:r>
      <w:r w:rsidRPr="004C4205">
        <w:rPr>
          <w:b/>
          <w:i/>
          <w:lang w:val="es-ES"/>
        </w:rPr>
        <w:t>DEL 2022</w:t>
      </w:r>
    </w:p>
    <w:p w:rsidR="009120C3" w:rsidRDefault="009120C3" w:rsidP="00687A40">
      <w:pPr>
        <w:spacing w:line="360" w:lineRule="auto"/>
        <w:jc w:val="both"/>
        <w:rPr>
          <w:lang w:val="es-ES"/>
        </w:rPr>
      </w:pPr>
    </w:p>
    <w:p w:rsidR="001A571E" w:rsidRDefault="00B46E81" w:rsidP="00687A40">
      <w:pPr>
        <w:spacing w:line="360" w:lineRule="auto"/>
        <w:jc w:val="both"/>
        <w:rPr>
          <w:lang w:val="es-ES"/>
        </w:rPr>
      </w:pPr>
      <w:r>
        <w:rPr>
          <w:lang w:val="es-ES"/>
        </w:rPr>
        <w:t xml:space="preserve">Para el mes de diciembre de </w:t>
      </w:r>
      <w:r w:rsidR="001A571E" w:rsidRPr="001A571E">
        <w:rPr>
          <w:lang w:val="es-ES"/>
        </w:rPr>
        <w:t xml:space="preserve">2022, </w:t>
      </w:r>
      <w:r w:rsidR="0084360E">
        <w:rPr>
          <w:lang w:val="es-ES"/>
        </w:rPr>
        <w:t>l</w:t>
      </w:r>
      <w:r w:rsidR="001A571E" w:rsidRPr="001A571E">
        <w:rPr>
          <w:lang w:val="es-ES"/>
        </w:rPr>
        <w:t xml:space="preserve">as Primas Netas Cobradas </w:t>
      </w:r>
      <w:r w:rsidR="00334BB0">
        <w:rPr>
          <w:lang w:val="es-ES"/>
        </w:rPr>
        <w:t xml:space="preserve">totalizaron un valor de </w:t>
      </w:r>
      <w:r w:rsidR="00334BB0" w:rsidRPr="00591BF6">
        <w:rPr>
          <w:lang w:val="es-ES"/>
        </w:rPr>
        <w:t>RD$9,183.0</w:t>
      </w:r>
      <w:r w:rsidR="00334BB0">
        <w:rPr>
          <w:lang w:val="es-ES"/>
        </w:rPr>
        <w:t xml:space="preserve"> millones, las cuales registraron una variación </w:t>
      </w:r>
      <w:r w:rsidR="00DE4653">
        <w:rPr>
          <w:lang w:val="es-ES"/>
        </w:rPr>
        <w:t>mensua</w:t>
      </w:r>
      <w:r w:rsidR="00DA5827">
        <w:rPr>
          <w:lang w:val="es-ES"/>
        </w:rPr>
        <w:t xml:space="preserve">l </w:t>
      </w:r>
      <w:r w:rsidR="00334BB0">
        <w:rPr>
          <w:lang w:val="es-ES"/>
        </w:rPr>
        <w:t>de</w:t>
      </w:r>
      <w:r w:rsidR="00C270E5">
        <w:rPr>
          <w:lang w:val="es-ES"/>
        </w:rPr>
        <w:t xml:space="preserve"> </w:t>
      </w:r>
      <w:r w:rsidR="00D2295C">
        <w:rPr>
          <w:lang w:val="es-ES"/>
        </w:rPr>
        <w:t>RD$</w:t>
      </w:r>
      <w:r w:rsidR="00334BB0">
        <w:rPr>
          <w:lang w:val="es-ES"/>
        </w:rPr>
        <w:t>1,454.4</w:t>
      </w:r>
      <w:r w:rsidR="00D2295C">
        <w:rPr>
          <w:lang w:val="es-ES"/>
        </w:rPr>
        <w:t xml:space="preserve"> millones, para</w:t>
      </w:r>
      <w:r w:rsidR="001A571E" w:rsidRPr="001A571E">
        <w:rPr>
          <w:lang w:val="es-ES"/>
        </w:rPr>
        <w:t xml:space="preserve"> </w:t>
      </w:r>
      <w:r w:rsidR="004E6C7F">
        <w:rPr>
          <w:lang w:val="es-ES"/>
        </w:rPr>
        <w:t>un</w:t>
      </w:r>
      <w:r w:rsidR="00821FD6">
        <w:rPr>
          <w:lang w:val="es-ES"/>
        </w:rPr>
        <w:t xml:space="preserve"> </w:t>
      </w:r>
      <w:r w:rsidR="00334BB0">
        <w:rPr>
          <w:lang w:val="es-ES"/>
        </w:rPr>
        <w:t>crecimiento</w:t>
      </w:r>
      <w:r w:rsidR="004E6C7F">
        <w:rPr>
          <w:lang w:val="es-ES"/>
        </w:rPr>
        <w:t xml:space="preserve"> de </w:t>
      </w:r>
      <w:r w:rsidR="00DE4653">
        <w:rPr>
          <w:lang w:val="es-ES"/>
        </w:rPr>
        <w:t>18.8</w:t>
      </w:r>
      <w:r w:rsidR="001A571E" w:rsidRPr="001A571E">
        <w:rPr>
          <w:lang w:val="es-ES"/>
        </w:rPr>
        <w:t>%</w:t>
      </w:r>
      <w:r w:rsidR="00D2295C">
        <w:rPr>
          <w:lang w:val="es-ES"/>
        </w:rPr>
        <w:t>,</w:t>
      </w:r>
      <w:r w:rsidR="001A571E" w:rsidRPr="001A571E">
        <w:rPr>
          <w:lang w:val="es-ES"/>
        </w:rPr>
        <w:t xml:space="preserve"> </w:t>
      </w:r>
      <w:r w:rsidR="00D2295C">
        <w:rPr>
          <w:lang w:val="es-ES"/>
        </w:rPr>
        <w:t xml:space="preserve">con </w:t>
      </w:r>
      <w:r w:rsidR="00334BB0">
        <w:rPr>
          <w:lang w:val="es-ES"/>
        </w:rPr>
        <w:t>relación</w:t>
      </w:r>
      <w:r w:rsidR="00D2295C">
        <w:rPr>
          <w:lang w:val="es-ES"/>
        </w:rPr>
        <w:t xml:space="preserve"> al mes anterior. En </w:t>
      </w:r>
      <w:r w:rsidR="00DE4653">
        <w:rPr>
          <w:lang w:val="es-ES"/>
        </w:rPr>
        <w:t>términos interanuales</w:t>
      </w:r>
      <w:r w:rsidR="00D2295C">
        <w:rPr>
          <w:lang w:val="es-ES"/>
        </w:rPr>
        <w:t xml:space="preserve">, </w:t>
      </w:r>
      <w:r w:rsidR="00447512">
        <w:rPr>
          <w:lang w:val="es-ES"/>
        </w:rPr>
        <w:t>las Primas Netas Cobradas</w:t>
      </w:r>
      <w:r w:rsidR="008C4741">
        <w:rPr>
          <w:lang w:val="es-ES"/>
        </w:rPr>
        <w:t xml:space="preserve"> presenta</w:t>
      </w:r>
      <w:r w:rsidR="00447512">
        <w:rPr>
          <w:lang w:val="es-ES"/>
        </w:rPr>
        <w:t>ron</w:t>
      </w:r>
      <w:r w:rsidR="00D2295C">
        <w:rPr>
          <w:lang w:val="es-ES"/>
        </w:rPr>
        <w:t xml:space="preserve"> un </w:t>
      </w:r>
      <w:r w:rsidR="00334BB0">
        <w:rPr>
          <w:lang w:val="es-ES"/>
        </w:rPr>
        <w:t>aumento de 5.0</w:t>
      </w:r>
      <w:r w:rsidR="001A571E" w:rsidRPr="001A571E">
        <w:rPr>
          <w:lang w:val="es-ES"/>
        </w:rPr>
        <w:t>%</w:t>
      </w:r>
      <w:r w:rsidR="002D5CB4">
        <w:rPr>
          <w:lang w:val="es-ES"/>
        </w:rPr>
        <w:t>,</w:t>
      </w:r>
      <w:r w:rsidR="001A571E" w:rsidRPr="001A571E">
        <w:rPr>
          <w:lang w:val="es-ES"/>
        </w:rPr>
        <w:t xml:space="preserve"> </w:t>
      </w:r>
      <w:r w:rsidR="00D2295C">
        <w:rPr>
          <w:lang w:val="es-ES"/>
        </w:rPr>
        <w:t>c</w:t>
      </w:r>
      <w:r w:rsidR="00447512">
        <w:rPr>
          <w:lang w:val="es-ES"/>
        </w:rPr>
        <w:t xml:space="preserve">on respecto </w:t>
      </w:r>
      <w:r w:rsidR="00334BB0">
        <w:rPr>
          <w:lang w:val="es-ES"/>
        </w:rPr>
        <w:t>a</w:t>
      </w:r>
      <w:r w:rsidR="00447512">
        <w:rPr>
          <w:lang w:val="es-ES"/>
        </w:rPr>
        <w:t xml:space="preserve">l mes de </w:t>
      </w:r>
      <w:r w:rsidR="00334BB0">
        <w:rPr>
          <w:lang w:val="es-ES"/>
        </w:rPr>
        <w:t>diciembre</w:t>
      </w:r>
      <w:r w:rsidR="00447512">
        <w:rPr>
          <w:lang w:val="es-ES"/>
        </w:rPr>
        <w:t xml:space="preserve"> del año </w:t>
      </w:r>
      <w:r w:rsidR="00334BB0">
        <w:rPr>
          <w:lang w:val="es-ES"/>
        </w:rPr>
        <w:t>2021</w:t>
      </w:r>
      <w:r w:rsidR="00447512">
        <w:rPr>
          <w:lang w:val="es-ES"/>
        </w:rPr>
        <w:t xml:space="preserve"> </w:t>
      </w:r>
      <w:r w:rsidR="00D2295C">
        <w:rPr>
          <w:lang w:val="es-ES"/>
        </w:rPr>
        <w:t xml:space="preserve">cuando </w:t>
      </w:r>
      <w:r w:rsidR="00334BB0">
        <w:rPr>
          <w:lang w:val="es-ES"/>
        </w:rPr>
        <w:t>fueron</w:t>
      </w:r>
      <w:r w:rsidR="00D2295C">
        <w:rPr>
          <w:lang w:val="es-ES"/>
        </w:rPr>
        <w:t xml:space="preserve"> RD$</w:t>
      </w:r>
      <w:r w:rsidR="00334BB0">
        <w:rPr>
          <w:lang w:val="es-ES"/>
        </w:rPr>
        <w:t>8,749.2</w:t>
      </w:r>
      <w:r w:rsidR="00D2295C">
        <w:rPr>
          <w:lang w:val="es-ES"/>
        </w:rPr>
        <w:t xml:space="preserve"> millones</w:t>
      </w:r>
      <w:r w:rsidR="001A571E" w:rsidRPr="001A571E">
        <w:rPr>
          <w:lang w:val="es-ES"/>
        </w:rPr>
        <w:t>.</w:t>
      </w:r>
    </w:p>
    <w:p w:rsidR="00687A40" w:rsidRDefault="00687A40" w:rsidP="00687A4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687A40" w:rsidRDefault="005A75CE" w:rsidP="00687A40">
      <w:pPr>
        <w:spacing w:line="360" w:lineRule="auto"/>
        <w:jc w:val="both"/>
        <w:rPr>
          <w:bCs/>
        </w:rPr>
      </w:pPr>
      <w:r>
        <w:rPr>
          <w:lang w:val="es-ES"/>
        </w:rPr>
        <w:t>L</w:t>
      </w:r>
      <w:r w:rsidR="00DE43DC">
        <w:rPr>
          <w:lang w:val="es-ES"/>
        </w:rPr>
        <w:t>os ramos que experimentaron</w:t>
      </w:r>
      <w:r w:rsidR="00BE66A6">
        <w:rPr>
          <w:lang w:val="es-ES"/>
        </w:rPr>
        <w:t xml:space="preserve"> </w:t>
      </w:r>
      <w:r w:rsidR="00DE43DC">
        <w:rPr>
          <w:lang w:val="es-ES"/>
        </w:rPr>
        <w:t>un mayor</w:t>
      </w:r>
      <w:r w:rsidR="00BE66A6">
        <w:rPr>
          <w:lang w:val="es-ES"/>
        </w:rPr>
        <w:t xml:space="preserve"> crecimiento interanual </w:t>
      </w:r>
      <w:r w:rsidR="00DE43DC">
        <w:rPr>
          <w:lang w:val="es-ES"/>
        </w:rPr>
        <w:t>fueron</w:t>
      </w:r>
      <w:r w:rsidR="00BE66A6">
        <w:rPr>
          <w:lang w:val="es-ES"/>
        </w:rPr>
        <w:t>:</w:t>
      </w:r>
      <w:r w:rsidR="00687A40" w:rsidRPr="009C013A">
        <w:t xml:space="preserve"> </w:t>
      </w:r>
      <w:r w:rsidR="008B3580" w:rsidRPr="008B3580">
        <w:t>Naves Marítimas y Aéreas</w:t>
      </w:r>
      <w:r w:rsidR="008B3580">
        <w:t xml:space="preserve"> 38.4%</w:t>
      </w:r>
      <w:r w:rsidR="00F23852">
        <w:t>, Vida Individual 31.6%</w:t>
      </w:r>
      <w:r w:rsidR="008B3580">
        <w:t xml:space="preserve"> y </w:t>
      </w:r>
      <w:r w:rsidR="00687A40" w:rsidRPr="009C013A">
        <w:t>Agrícola Pecuario</w:t>
      </w:r>
      <w:r w:rsidR="009C013A" w:rsidRPr="009C013A">
        <w:t xml:space="preserve"> </w:t>
      </w:r>
      <w:r w:rsidR="008B3580">
        <w:t>30.5</w:t>
      </w:r>
      <w:r w:rsidR="009C013A" w:rsidRPr="009C013A">
        <w:t>%</w:t>
      </w:r>
      <w:r w:rsidR="008B3580">
        <w:t>. En contraste</w:t>
      </w:r>
      <w:r w:rsidR="00687A40" w:rsidRPr="009C013A">
        <w:t>,</w:t>
      </w:r>
      <w:r w:rsidR="007A5FFB" w:rsidRPr="009C013A">
        <w:t xml:space="preserve"> </w:t>
      </w:r>
      <w:r w:rsidR="008B3580">
        <w:t xml:space="preserve">el </w:t>
      </w:r>
      <w:r w:rsidR="009C013A">
        <w:t>ramo de</w:t>
      </w:r>
      <w:r w:rsidR="008B3580">
        <w:t xml:space="preserve"> </w:t>
      </w:r>
      <w:r w:rsidR="008B3580" w:rsidRPr="008B3580">
        <w:t>Incendio y Aliados</w:t>
      </w:r>
      <w:r w:rsidR="00BE66A6">
        <w:t xml:space="preserve"> </w:t>
      </w:r>
      <w:r w:rsidR="008B3580">
        <w:t>s</w:t>
      </w:r>
      <w:r w:rsidR="009C013A">
        <w:t>e reduj</w:t>
      </w:r>
      <w:r w:rsidR="008B3580">
        <w:t>o</w:t>
      </w:r>
      <w:r w:rsidR="009C013A">
        <w:t xml:space="preserve"> </w:t>
      </w:r>
      <w:r w:rsidR="008B3580">
        <w:t>en 23.3</w:t>
      </w:r>
      <w:r w:rsidR="007A5FFB" w:rsidRPr="009C013A">
        <w:t>%</w:t>
      </w:r>
      <w:r w:rsidR="008B3580">
        <w:t>.</w:t>
      </w:r>
    </w:p>
    <w:p w:rsidR="00FB2CF0" w:rsidRDefault="00FB2CF0" w:rsidP="00687A40">
      <w:pPr>
        <w:spacing w:line="360" w:lineRule="auto"/>
        <w:jc w:val="both"/>
        <w:rPr>
          <w:bCs/>
        </w:rPr>
      </w:pPr>
    </w:p>
    <w:p w:rsidR="001A571E" w:rsidRDefault="005A75CE" w:rsidP="00687A40">
      <w:pPr>
        <w:spacing w:line="360" w:lineRule="auto"/>
        <w:jc w:val="both"/>
        <w:rPr>
          <w:bCs/>
        </w:rPr>
      </w:pPr>
      <w:r>
        <w:rPr>
          <w:bCs/>
        </w:rPr>
        <w:t>En otro orden</w:t>
      </w:r>
      <w:r w:rsidR="00687A40" w:rsidRPr="00183614">
        <w:rPr>
          <w:bCs/>
        </w:rPr>
        <w:t>, los ramos que</w:t>
      </w:r>
      <w:r w:rsidR="008B3580">
        <w:rPr>
          <w:bCs/>
        </w:rPr>
        <w:t xml:space="preserve"> mostraron una mayor ponderación sobre</w:t>
      </w:r>
      <w:r w:rsidR="00D26AA5">
        <w:rPr>
          <w:bCs/>
        </w:rPr>
        <w:t xml:space="preserve"> </w:t>
      </w:r>
      <w:r w:rsidR="008B3580">
        <w:rPr>
          <w:bCs/>
        </w:rPr>
        <w:t>e</w:t>
      </w:r>
      <w:r w:rsidR="00687A40" w:rsidRPr="00183614">
        <w:rPr>
          <w:bCs/>
        </w:rPr>
        <w:t xml:space="preserve">l total de las Primas Netas Cobradas </w:t>
      </w:r>
      <w:r w:rsidR="00290A6E">
        <w:rPr>
          <w:bCs/>
        </w:rPr>
        <w:t xml:space="preserve">fueron; </w:t>
      </w:r>
      <w:r w:rsidR="00687A40" w:rsidRPr="00183614">
        <w:rPr>
          <w:bCs/>
        </w:rPr>
        <w:t xml:space="preserve">Salud </w:t>
      </w:r>
      <w:r w:rsidR="008B3580">
        <w:rPr>
          <w:bCs/>
        </w:rPr>
        <w:t>26.1</w:t>
      </w:r>
      <w:r w:rsidR="00687A40" w:rsidRPr="00183614">
        <w:rPr>
          <w:bCs/>
        </w:rPr>
        <w:t>%</w:t>
      </w:r>
      <w:r w:rsidR="00290A6E">
        <w:rPr>
          <w:bCs/>
        </w:rPr>
        <w:t>;</w:t>
      </w:r>
      <w:r w:rsidR="00687A40" w:rsidRPr="00183614">
        <w:rPr>
          <w:bCs/>
        </w:rPr>
        <w:t xml:space="preserve"> </w:t>
      </w:r>
      <w:r w:rsidR="00183614">
        <w:rPr>
          <w:bCs/>
        </w:rPr>
        <w:t>Vehículos de Motor</w:t>
      </w:r>
      <w:r w:rsidR="00687A40" w:rsidRPr="00183614">
        <w:rPr>
          <w:bCs/>
        </w:rPr>
        <w:t xml:space="preserve"> </w:t>
      </w:r>
      <w:r w:rsidR="008B3580">
        <w:rPr>
          <w:bCs/>
        </w:rPr>
        <w:t>25.8</w:t>
      </w:r>
      <w:r w:rsidR="00687A40" w:rsidRPr="00183614">
        <w:rPr>
          <w:bCs/>
        </w:rPr>
        <w:t>%</w:t>
      </w:r>
      <w:r w:rsidR="00290A6E">
        <w:rPr>
          <w:bCs/>
        </w:rPr>
        <w:t xml:space="preserve">; </w:t>
      </w:r>
      <w:r w:rsidR="00183614">
        <w:rPr>
          <w:bCs/>
        </w:rPr>
        <w:t xml:space="preserve">e </w:t>
      </w:r>
      <w:r w:rsidR="00183614" w:rsidRPr="00183614">
        <w:rPr>
          <w:bCs/>
        </w:rPr>
        <w:t>Incendio y Aliados</w:t>
      </w:r>
      <w:r w:rsidR="00183614">
        <w:rPr>
          <w:bCs/>
        </w:rPr>
        <w:t xml:space="preserve"> </w:t>
      </w:r>
      <w:r w:rsidR="00D26AA5">
        <w:rPr>
          <w:bCs/>
        </w:rPr>
        <w:t>2</w:t>
      </w:r>
      <w:r w:rsidR="008B3580">
        <w:rPr>
          <w:bCs/>
        </w:rPr>
        <w:t>0.</w:t>
      </w:r>
      <w:r w:rsidR="00F23852">
        <w:rPr>
          <w:bCs/>
        </w:rPr>
        <w:t>2</w:t>
      </w:r>
      <w:r w:rsidR="00687A40" w:rsidRPr="00183614">
        <w:rPr>
          <w:bCs/>
        </w:rPr>
        <w:t>%.</w:t>
      </w:r>
    </w:p>
    <w:p w:rsidR="00183614" w:rsidRPr="004C4205" w:rsidRDefault="00183614" w:rsidP="00687A40">
      <w:pPr>
        <w:spacing w:line="360" w:lineRule="auto"/>
        <w:jc w:val="both"/>
        <w:rPr>
          <w:bCs/>
        </w:rPr>
      </w:pPr>
    </w:p>
    <w:p w:rsidR="001800C2" w:rsidRPr="008F5799" w:rsidRDefault="005A75CE" w:rsidP="00687A40">
      <w:pPr>
        <w:spacing w:line="360" w:lineRule="auto"/>
        <w:jc w:val="both"/>
        <w:rPr>
          <w:bCs/>
          <w:color w:val="000000"/>
        </w:rPr>
      </w:pPr>
      <w:r>
        <w:t xml:space="preserve">En cuanto a la </w:t>
      </w:r>
      <w:r w:rsidR="00F23852">
        <w:t>clasificación</w:t>
      </w:r>
      <w:r>
        <w:t xml:space="preserve"> de</w:t>
      </w:r>
      <w:r w:rsidR="0080270E" w:rsidRPr="008F5799">
        <w:t xml:space="preserve"> las </w:t>
      </w:r>
      <w:r w:rsidR="00687A40" w:rsidRPr="008F5799">
        <w:t>Primas Netas Cobradas</w:t>
      </w:r>
      <w:r w:rsidR="0080270E" w:rsidRPr="008F5799">
        <w:t xml:space="preserve">, </w:t>
      </w:r>
      <w:r w:rsidR="00C17AE4">
        <w:t>en la categoría de</w:t>
      </w:r>
      <w:r w:rsidR="0080270E" w:rsidRPr="008F5799">
        <w:t xml:space="preserve"> Primas</w:t>
      </w:r>
      <w:r w:rsidR="00687A40" w:rsidRPr="008F5799">
        <w:t xml:space="preserve"> No Exoneradas</w:t>
      </w:r>
      <w:r w:rsidR="0080270E" w:rsidRPr="008F5799">
        <w:t xml:space="preserve"> de impuestos</w:t>
      </w:r>
      <w:r w:rsidR="00687A40" w:rsidRPr="008F5799">
        <w:t xml:space="preserve"> </w:t>
      </w:r>
      <w:r w:rsidR="004E6960">
        <w:t>reporta</w:t>
      </w:r>
      <w:r w:rsidR="001B15B5" w:rsidRPr="008F5799">
        <w:t>ron</w:t>
      </w:r>
      <w:r w:rsidR="00687A40" w:rsidRPr="008F5799">
        <w:t xml:space="preserve"> la suma de RD$</w:t>
      </w:r>
      <w:r w:rsidR="00C011A2" w:rsidRPr="00C011A2">
        <w:t>5,580</w:t>
      </w:r>
      <w:r w:rsidR="00C011A2">
        <w:t xml:space="preserve">.7 </w:t>
      </w:r>
      <w:r w:rsidR="00687A40" w:rsidRPr="008F5799">
        <w:rPr>
          <w:bCs/>
        </w:rPr>
        <w:t>millones</w:t>
      </w:r>
      <w:r w:rsidR="00687A40" w:rsidRPr="008F5799">
        <w:rPr>
          <w:rFonts w:ascii="Arial" w:hAnsi="Arial" w:cs="Arial"/>
          <w:b/>
          <w:bCs/>
          <w:sz w:val="20"/>
          <w:szCs w:val="20"/>
        </w:rPr>
        <w:t>,</w:t>
      </w:r>
      <w:r w:rsidR="00687A40" w:rsidRPr="008F5799">
        <w:rPr>
          <w:b/>
          <w:bCs/>
        </w:rPr>
        <w:t xml:space="preserve"> </w:t>
      </w:r>
      <w:r w:rsidR="00687A40" w:rsidRPr="008F5799">
        <w:rPr>
          <w:bCs/>
          <w:color w:val="000000"/>
        </w:rPr>
        <w:t xml:space="preserve">representando el </w:t>
      </w:r>
      <w:r w:rsidR="00C011A2">
        <w:rPr>
          <w:bCs/>
          <w:color w:val="000000"/>
        </w:rPr>
        <w:t>60.8</w:t>
      </w:r>
      <w:r w:rsidR="00687A40" w:rsidRPr="008F5799">
        <w:rPr>
          <w:bCs/>
          <w:color w:val="000000"/>
        </w:rPr>
        <w:t>% del total de Primas Netas Cobradas</w:t>
      </w:r>
      <w:r w:rsidR="001B15B5" w:rsidRPr="008F5799">
        <w:rPr>
          <w:bCs/>
          <w:color w:val="000000"/>
        </w:rPr>
        <w:t xml:space="preserve">, las cuales </w:t>
      </w:r>
      <w:r w:rsidR="009D7B12" w:rsidRPr="008F5799">
        <w:rPr>
          <w:bCs/>
          <w:color w:val="000000"/>
        </w:rPr>
        <w:t>registraron un</w:t>
      </w:r>
      <w:r w:rsidR="006B2B0A" w:rsidRPr="008F5799">
        <w:rPr>
          <w:bCs/>
          <w:color w:val="000000"/>
        </w:rPr>
        <w:t xml:space="preserve"> incremento </w:t>
      </w:r>
      <w:r w:rsidR="009D7B12" w:rsidRPr="008F5799">
        <w:rPr>
          <w:bCs/>
          <w:color w:val="000000"/>
        </w:rPr>
        <w:t>en términos</w:t>
      </w:r>
      <w:r w:rsidR="001B15B5" w:rsidRPr="008F5799">
        <w:rPr>
          <w:bCs/>
          <w:color w:val="000000"/>
        </w:rPr>
        <w:t xml:space="preserve"> mensual</w:t>
      </w:r>
      <w:r w:rsidR="009D7B12" w:rsidRPr="008F5799">
        <w:rPr>
          <w:bCs/>
          <w:color w:val="000000"/>
        </w:rPr>
        <w:t>es</w:t>
      </w:r>
      <w:r w:rsidR="001B15B5" w:rsidRPr="008F5799">
        <w:rPr>
          <w:bCs/>
          <w:color w:val="000000"/>
        </w:rPr>
        <w:t xml:space="preserve"> de </w:t>
      </w:r>
      <w:r w:rsidR="00C011A2">
        <w:rPr>
          <w:bCs/>
          <w:color w:val="000000"/>
        </w:rPr>
        <w:t>20.5</w:t>
      </w:r>
      <w:r w:rsidR="001B15B5" w:rsidRPr="008F5799">
        <w:rPr>
          <w:bCs/>
          <w:color w:val="000000"/>
        </w:rPr>
        <w:t>%</w:t>
      </w:r>
      <w:r w:rsidR="00687A40" w:rsidRPr="008F5799">
        <w:rPr>
          <w:bCs/>
          <w:color w:val="000000"/>
        </w:rPr>
        <w:t xml:space="preserve">. </w:t>
      </w:r>
      <w:r w:rsidR="009D0C93" w:rsidRPr="008F5799">
        <w:rPr>
          <w:bCs/>
          <w:color w:val="000000"/>
        </w:rPr>
        <w:t>De igual manera</w:t>
      </w:r>
      <w:r w:rsidR="00687A40" w:rsidRPr="008F5799">
        <w:rPr>
          <w:bCs/>
          <w:color w:val="000000"/>
        </w:rPr>
        <w:t>, las Primas Exoneradas de impuestos registraron un valor de RD$</w:t>
      </w:r>
      <w:r w:rsidR="00C011A2">
        <w:rPr>
          <w:bCs/>
          <w:color w:val="000000"/>
        </w:rPr>
        <w:t>3,602.3</w:t>
      </w:r>
      <w:r w:rsidR="009D7B12" w:rsidRPr="008F5799">
        <w:rPr>
          <w:bCs/>
          <w:color w:val="000000"/>
        </w:rPr>
        <w:t xml:space="preserve"> </w:t>
      </w:r>
      <w:r w:rsidR="00687A40" w:rsidRPr="008F5799">
        <w:rPr>
          <w:bCs/>
          <w:color w:val="000000"/>
        </w:rPr>
        <w:t xml:space="preserve">millones, </w:t>
      </w:r>
      <w:r w:rsidR="00687A40" w:rsidRPr="008F5799">
        <w:rPr>
          <w:bCs/>
        </w:rPr>
        <w:t>para una p</w:t>
      </w:r>
      <w:r w:rsidR="00B12D30" w:rsidRPr="008F5799">
        <w:rPr>
          <w:bCs/>
        </w:rPr>
        <w:t>articipa</w:t>
      </w:r>
      <w:r w:rsidR="00687A40" w:rsidRPr="008F5799">
        <w:rPr>
          <w:bCs/>
        </w:rPr>
        <w:t xml:space="preserve">ción de </w:t>
      </w:r>
      <w:r w:rsidR="00C011A2">
        <w:rPr>
          <w:bCs/>
        </w:rPr>
        <w:t>39.2</w:t>
      </w:r>
      <w:r w:rsidR="00687A40" w:rsidRPr="008F5799">
        <w:rPr>
          <w:bCs/>
        </w:rPr>
        <w:t>% sobre la base total de las Primas Netas Cobradas</w:t>
      </w:r>
      <w:r w:rsidR="001B15B5" w:rsidRPr="008F5799">
        <w:rPr>
          <w:bCs/>
        </w:rPr>
        <w:t xml:space="preserve">, </w:t>
      </w:r>
      <w:r w:rsidR="00EF3402" w:rsidRPr="008F5799">
        <w:rPr>
          <w:bCs/>
        </w:rPr>
        <w:t xml:space="preserve">estas </w:t>
      </w:r>
      <w:r w:rsidR="009D7B12" w:rsidRPr="008F5799">
        <w:rPr>
          <w:bCs/>
        </w:rPr>
        <w:t>mostraron</w:t>
      </w:r>
      <w:r w:rsidR="001B15B5" w:rsidRPr="008F5799">
        <w:rPr>
          <w:bCs/>
        </w:rPr>
        <w:t xml:space="preserve"> un</w:t>
      </w:r>
      <w:r w:rsidR="00C011A2">
        <w:rPr>
          <w:bCs/>
        </w:rPr>
        <w:t xml:space="preserve"> crecimiento mensual</w:t>
      </w:r>
      <w:r w:rsidR="000D55D4">
        <w:rPr>
          <w:bCs/>
        </w:rPr>
        <w:t xml:space="preserve"> de </w:t>
      </w:r>
      <w:r w:rsidR="00C011A2">
        <w:rPr>
          <w:bCs/>
        </w:rPr>
        <w:t>16.3</w:t>
      </w:r>
      <w:r w:rsidR="001800C2" w:rsidRPr="008F5799">
        <w:rPr>
          <w:bCs/>
        </w:rPr>
        <w:t>%</w:t>
      </w:r>
      <w:r w:rsidR="00687A40" w:rsidRPr="008F5799">
        <w:rPr>
          <w:bCs/>
          <w:color w:val="000000"/>
        </w:rPr>
        <w:t>.</w:t>
      </w:r>
      <w:r w:rsidR="001800C2" w:rsidRPr="008F5799">
        <w:rPr>
          <w:bCs/>
          <w:color w:val="000000"/>
        </w:rPr>
        <w:t xml:space="preserve"> En términos interanuales, las Primas Netas Cobradas No Exoneradas y Primas Netas Cobradas Exoneradas experimentaron un crecimiento de </w:t>
      </w:r>
      <w:r w:rsidR="00C011A2">
        <w:rPr>
          <w:bCs/>
          <w:color w:val="000000"/>
        </w:rPr>
        <w:t>1.7</w:t>
      </w:r>
      <w:r w:rsidR="001800C2" w:rsidRPr="008F5799">
        <w:rPr>
          <w:bCs/>
          <w:color w:val="000000"/>
        </w:rPr>
        <w:t xml:space="preserve">% y </w:t>
      </w:r>
      <w:r w:rsidR="000D55D4">
        <w:rPr>
          <w:bCs/>
          <w:color w:val="000000"/>
        </w:rPr>
        <w:t>1</w:t>
      </w:r>
      <w:r w:rsidR="00C011A2">
        <w:rPr>
          <w:bCs/>
          <w:color w:val="000000"/>
        </w:rPr>
        <w:t>0.4</w:t>
      </w:r>
      <w:r w:rsidR="001800C2" w:rsidRPr="008F5799">
        <w:rPr>
          <w:bCs/>
          <w:color w:val="000000"/>
        </w:rPr>
        <w:t>%</w:t>
      </w:r>
      <w:r w:rsidR="003C4309" w:rsidRPr="008F5799">
        <w:rPr>
          <w:bCs/>
          <w:color w:val="000000"/>
        </w:rPr>
        <w:t>, respectivamente</w:t>
      </w:r>
      <w:r w:rsidR="001800C2" w:rsidRPr="008F5799">
        <w:rPr>
          <w:bCs/>
          <w:color w:val="000000"/>
        </w:rPr>
        <w:t>.</w:t>
      </w:r>
    </w:p>
    <w:p w:rsidR="001800C2" w:rsidRPr="008F5799" w:rsidRDefault="001800C2" w:rsidP="00687A40">
      <w:pPr>
        <w:spacing w:line="360" w:lineRule="auto"/>
        <w:jc w:val="both"/>
        <w:rPr>
          <w:bCs/>
          <w:color w:val="000000"/>
        </w:rPr>
      </w:pPr>
    </w:p>
    <w:p w:rsidR="00687A40" w:rsidRDefault="003C4309" w:rsidP="00687A40">
      <w:pPr>
        <w:spacing w:line="360" w:lineRule="auto"/>
        <w:jc w:val="both"/>
      </w:pPr>
      <w:r w:rsidRPr="008F5799">
        <w:rPr>
          <w:bCs/>
          <w:color w:val="000000"/>
        </w:rPr>
        <w:t>En adición</w:t>
      </w:r>
      <w:r w:rsidR="00A3303D">
        <w:rPr>
          <w:bCs/>
          <w:color w:val="000000"/>
        </w:rPr>
        <w:t xml:space="preserve"> a lo anterior</w:t>
      </w:r>
      <w:r w:rsidR="00687A40" w:rsidRPr="008F5799">
        <w:rPr>
          <w:bCs/>
          <w:color w:val="000000"/>
        </w:rPr>
        <w:t xml:space="preserve">, los ramos que </w:t>
      </w:r>
      <w:r w:rsidR="009D0C93" w:rsidRPr="008F5799">
        <w:rPr>
          <w:bCs/>
          <w:color w:val="000000"/>
        </w:rPr>
        <w:t>se destacaron por mantener</w:t>
      </w:r>
      <w:r w:rsidR="00687A40" w:rsidRPr="008F5799">
        <w:rPr>
          <w:bCs/>
          <w:color w:val="000000"/>
        </w:rPr>
        <w:t xml:space="preserve"> </w:t>
      </w:r>
      <w:r w:rsidR="00A3303D">
        <w:rPr>
          <w:bCs/>
          <w:color w:val="000000"/>
        </w:rPr>
        <w:t xml:space="preserve">una participación significativa al </w:t>
      </w:r>
      <w:r w:rsidR="00687A40" w:rsidRPr="008F5799">
        <w:rPr>
          <w:bCs/>
          <w:color w:val="000000"/>
        </w:rPr>
        <w:t xml:space="preserve">total de las Primas Netas Cobradas Exoneradas con </w:t>
      </w:r>
      <w:r w:rsidR="009D0C93" w:rsidRPr="008F5799">
        <w:rPr>
          <w:bCs/>
          <w:color w:val="000000"/>
        </w:rPr>
        <w:t xml:space="preserve">respecto al mismo </w:t>
      </w:r>
      <w:r w:rsidR="00687A40" w:rsidRPr="008F5799">
        <w:rPr>
          <w:bCs/>
          <w:color w:val="000000"/>
        </w:rPr>
        <w:t xml:space="preserve">período del año </w:t>
      </w:r>
      <w:r w:rsidR="00176CAD">
        <w:rPr>
          <w:bCs/>
          <w:color w:val="000000"/>
        </w:rPr>
        <w:t>anterior</w:t>
      </w:r>
      <w:r w:rsidR="009D0C93" w:rsidRPr="008F5799">
        <w:rPr>
          <w:bCs/>
          <w:color w:val="000000"/>
        </w:rPr>
        <w:t xml:space="preserve"> </w:t>
      </w:r>
      <w:r w:rsidR="009D0C93" w:rsidRPr="008F5799">
        <w:t xml:space="preserve">fueron </w:t>
      </w:r>
      <w:r w:rsidR="00687A40" w:rsidRPr="008F5799">
        <w:t xml:space="preserve">Salud </w:t>
      </w:r>
      <w:r w:rsidR="009D0C93" w:rsidRPr="008F5799">
        <w:t xml:space="preserve">con </w:t>
      </w:r>
      <w:r w:rsidR="00F718F3">
        <w:t>6</w:t>
      </w:r>
      <w:r w:rsidR="008564E3">
        <w:t>6.4</w:t>
      </w:r>
      <w:r w:rsidR="009D0C93" w:rsidRPr="008F5799">
        <w:t xml:space="preserve">% </w:t>
      </w:r>
      <w:r w:rsidR="00687A40" w:rsidRPr="008F5799">
        <w:t xml:space="preserve">y Vida Colectivo </w:t>
      </w:r>
      <w:r w:rsidR="009D0C93" w:rsidRPr="008F5799">
        <w:t xml:space="preserve">con </w:t>
      </w:r>
      <w:r w:rsidR="00F23852">
        <w:t>21.1</w:t>
      </w:r>
      <w:r w:rsidR="00687A40" w:rsidRPr="008F5799">
        <w:t>%</w:t>
      </w:r>
      <w:r w:rsidR="009D0C93" w:rsidRPr="008F5799">
        <w:t>.</w:t>
      </w:r>
    </w:p>
    <w:p w:rsidR="00687A40" w:rsidRDefault="00687A40" w:rsidP="00687A40">
      <w:pPr>
        <w:autoSpaceDE w:val="0"/>
        <w:autoSpaceDN w:val="0"/>
        <w:adjustRightInd w:val="0"/>
        <w:spacing w:line="360" w:lineRule="auto"/>
        <w:jc w:val="both"/>
        <w:rPr>
          <w:lang w:val="es-ES"/>
        </w:rPr>
      </w:pPr>
    </w:p>
    <w:p w:rsidR="00F23852" w:rsidRPr="004C4205" w:rsidRDefault="00F23852" w:rsidP="00687A40">
      <w:pPr>
        <w:autoSpaceDE w:val="0"/>
        <w:autoSpaceDN w:val="0"/>
        <w:adjustRightInd w:val="0"/>
        <w:spacing w:line="360" w:lineRule="auto"/>
        <w:jc w:val="both"/>
        <w:rPr>
          <w:b/>
          <w:i/>
        </w:rPr>
      </w:pPr>
    </w:p>
    <w:p w:rsidR="00687A40" w:rsidRPr="004C4205" w:rsidRDefault="00687A40" w:rsidP="00687A40">
      <w:pPr>
        <w:autoSpaceDE w:val="0"/>
        <w:autoSpaceDN w:val="0"/>
        <w:adjustRightInd w:val="0"/>
        <w:spacing w:line="360" w:lineRule="auto"/>
        <w:jc w:val="center"/>
        <w:rPr>
          <w:b/>
          <w:i/>
          <w:lang w:val="es-ES"/>
        </w:rPr>
      </w:pPr>
      <w:r w:rsidRPr="004C4205">
        <w:rPr>
          <w:b/>
          <w:i/>
          <w:lang w:val="es-ES"/>
        </w:rPr>
        <w:lastRenderedPageBreak/>
        <w:t>PRIMERAS DIEZ COMPAÑIAS DEL MES</w:t>
      </w:r>
    </w:p>
    <w:p w:rsidR="00687A40" w:rsidRPr="004C4205" w:rsidRDefault="00687A40" w:rsidP="00687A40">
      <w:pPr>
        <w:autoSpaceDE w:val="0"/>
        <w:autoSpaceDN w:val="0"/>
        <w:adjustRightInd w:val="0"/>
        <w:spacing w:line="360" w:lineRule="auto"/>
        <w:jc w:val="both"/>
        <w:rPr>
          <w:b/>
          <w:i/>
          <w:lang w:val="es-ES"/>
        </w:rPr>
      </w:pPr>
    </w:p>
    <w:p w:rsidR="00687A40" w:rsidRPr="00E604C9" w:rsidRDefault="00625527" w:rsidP="00687A40">
      <w:pPr>
        <w:autoSpaceDE w:val="0"/>
        <w:autoSpaceDN w:val="0"/>
        <w:adjustRightInd w:val="0"/>
        <w:spacing w:line="360" w:lineRule="auto"/>
        <w:jc w:val="both"/>
        <w:rPr>
          <w:b/>
          <w:i/>
          <w:lang w:val="es-ES"/>
        </w:rPr>
      </w:pPr>
      <w:r>
        <w:rPr>
          <w:lang w:val="es-ES"/>
        </w:rPr>
        <w:t>Es importante resaltar que</w:t>
      </w:r>
      <w:r w:rsidR="00687A40" w:rsidRPr="00E604C9">
        <w:rPr>
          <w:lang w:val="es-ES"/>
        </w:rPr>
        <w:t xml:space="preserve"> estas diez empresas representaron el </w:t>
      </w:r>
      <w:r w:rsidR="002F3B52">
        <w:rPr>
          <w:lang w:val="es-ES"/>
        </w:rPr>
        <w:t>8</w:t>
      </w:r>
      <w:r>
        <w:rPr>
          <w:lang w:val="es-ES"/>
        </w:rPr>
        <w:t>7.6</w:t>
      </w:r>
      <w:r w:rsidR="00687A40" w:rsidRPr="00E604C9">
        <w:rPr>
          <w:lang w:val="es-ES"/>
        </w:rPr>
        <w:t>% de la cuota de mercado del volumen total de las Primas Netas Cobradas por el sector asegurador dominicano durante el me</w:t>
      </w:r>
      <w:r w:rsidR="008448DB">
        <w:rPr>
          <w:lang w:val="es-ES"/>
        </w:rPr>
        <w:t xml:space="preserve">s </w:t>
      </w:r>
      <w:r w:rsidR="00AB3A54">
        <w:rPr>
          <w:lang w:val="es-ES"/>
        </w:rPr>
        <w:t>dic</w:t>
      </w:r>
      <w:r w:rsidR="00F718F3">
        <w:rPr>
          <w:lang w:val="es-ES"/>
        </w:rPr>
        <w:t>iem</w:t>
      </w:r>
      <w:r w:rsidR="00074B77" w:rsidRPr="00E604C9">
        <w:rPr>
          <w:lang w:val="es-ES"/>
        </w:rPr>
        <w:t>bre</w:t>
      </w:r>
      <w:r w:rsidR="00687A40" w:rsidRPr="00E604C9">
        <w:rPr>
          <w:lang w:val="es-ES"/>
        </w:rPr>
        <w:t xml:space="preserve"> del año 2022.</w:t>
      </w:r>
      <w:r w:rsidR="00687A40" w:rsidRPr="00E604C9">
        <w:t xml:space="preserve"> </w:t>
      </w:r>
      <w:r w:rsidR="00687A40" w:rsidRPr="00E604C9">
        <w:rPr>
          <w:lang w:val="es-ES"/>
        </w:rPr>
        <w:t>En el siguiente cuadro se muestra el detalle por compañías:</w:t>
      </w:r>
    </w:p>
    <w:p w:rsidR="00687A40" w:rsidRPr="00E604C9" w:rsidRDefault="00687A40" w:rsidP="00687A40">
      <w:pPr>
        <w:autoSpaceDE w:val="0"/>
        <w:autoSpaceDN w:val="0"/>
        <w:adjustRightInd w:val="0"/>
        <w:spacing w:line="360" w:lineRule="auto"/>
        <w:rPr>
          <w:b/>
          <w:lang w:val="es-ES"/>
        </w:rPr>
      </w:pPr>
    </w:p>
    <w:p w:rsidR="00687A40" w:rsidRPr="00E604C9" w:rsidRDefault="00687A40" w:rsidP="00687A40">
      <w:pPr>
        <w:keepNext/>
        <w:keepLines/>
        <w:spacing w:after="160" w:line="259" w:lineRule="auto"/>
        <w:jc w:val="center"/>
        <w:rPr>
          <w:b/>
          <w:lang w:val="es-ES"/>
        </w:rPr>
      </w:pPr>
      <w:r w:rsidRPr="00E604C9">
        <w:rPr>
          <w:b/>
          <w:lang w:val="es-ES"/>
        </w:rPr>
        <w:t xml:space="preserve">Las 10 compañías más importantes del mes de </w:t>
      </w:r>
      <w:r w:rsidR="005A75CE">
        <w:rPr>
          <w:b/>
          <w:lang w:val="es-ES"/>
        </w:rPr>
        <w:t>dic</w:t>
      </w:r>
      <w:r w:rsidR="00F718F3">
        <w:rPr>
          <w:b/>
          <w:lang w:val="es-ES"/>
        </w:rPr>
        <w:t>iem</w:t>
      </w:r>
      <w:r w:rsidR="00074B77" w:rsidRPr="00E604C9">
        <w:rPr>
          <w:b/>
          <w:lang w:val="es-ES"/>
        </w:rPr>
        <w:t>bre</w:t>
      </w:r>
      <w:r w:rsidRPr="00E604C9">
        <w:rPr>
          <w:b/>
          <w:lang w:val="es-ES"/>
        </w:rPr>
        <w:t xml:space="preserve"> de 2022</w:t>
      </w:r>
    </w:p>
    <w:tbl>
      <w:tblPr>
        <w:tblW w:w="92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474"/>
        <w:gridCol w:w="1924"/>
        <w:gridCol w:w="380"/>
        <w:gridCol w:w="2201"/>
      </w:tblGrid>
      <w:tr w:rsidR="00687A40" w:rsidRPr="00E604C9" w:rsidTr="00010C8B">
        <w:trPr>
          <w:trHeight w:val="300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687A40" w:rsidRPr="00E604C9" w:rsidRDefault="00687A40" w:rsidP="00010C8B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04C9">
              <w:rPr>
                <w:rFonts w:ascii="Arial" w:hAnsi="Arial" w:cs="Arial"/>
                <w:b/>
                <w:bCs/>
                <w:sz w:val="20"/>
                <w:szCs w:val="20"/>
              </w:rPr>
              <w:t>Compañías</w:t>
            </w:r>
          </w:p>
        </w:tc>
        <w:tc>
          <w:tcPr>
            <w:tcW w:w="4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87A40" w:rsidRPr="00E604C9" w:rsidRDefault="00687A40" w:rsidP="00010C8B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04C9">
              <w:rPr>
                <w:rFonts w:ascii="Arial" w:hAnsi="Arial" w:cs="Arial"/>
                <w:b/>
                <w:bCs/>
                <w:sz w:val="20"/>
                <w:szCs w:val="20"/>
              </w:rPr>
              <w:t>Posicionamiento</w:t>
            </w:r>
          </w:p>
        </w:tc>
      </w:tr>
      <w:tr w:rsidR="00687A40" w:rsidRPr="00E604C9" w:rsidTr="00010C8B">
        <w:trPr>
          <w:trHeight w:val="300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A40" w:rsidRPr="00E604C9" w:rsidRDefault="00687A40" w:rsidP="00010C8B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87A40" w:rsidRPr="00E604C9" w:rsidRDefault="00687A40" w:rsidP="00010C8B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04C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87A40" w:rsidRPr="00E604C9" w:rsidRDefault="00687A40" w:rsidP="00010C8B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04C9"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</w:p>
        </w:tc>
      </w:tr>
      <w:tr w:rsidR="00687A40" w:rsidRPr="00E604C9" w:rsidTr="00010C8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A40" w:rsidRPr="00E604C9" w:rsidRDefault="00687A40" w:rsidP="00010C8B">
            <w:r w:rsidRPr="00E604C9">
              <w:t>Seguros Universal,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A40" w:rsidRPr="00E604C9" w:rsidRDefault="00AB3A54" w:rsidP="00010C8B">
            <w:pPr>
              <w:jc w:val="center"/>
            </w:pPr>
            <w:r>
              <w:t>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AB3A54" w:rsidP="00010C8B">
            <w:pPr>
              <w:jc w:val="center"/>
              <w:rPr>
                <w:bCs/>
              </w:rPr>
            </w:pPr>
            <w:r w:rsidRPr="00AB3A54">
              <w:rPr>
                <w:bCs/>
              </w:rPr>
              <w:t>1,448,660,331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A40" w:rsidRPr="00E604C9" w:rsidRDefault="00687A40" w:rsidP="00010C8B">
            <w:pPr>
              <w:jc w:val="center"/>
            </w:pPr>
            <w:r w:rsidRPr="00E604C9"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AB3A54" w:rsidP="00A602A5">
            <w:pPr>
              <w:jc w:val="center"/>
              <w:rPr>
                <w:bCs/>
              </w:rPr>
            </w:pPr>
            <w:r w:rsidRPr="00AB3A54">
              <w:rPr>
                <w:bCs/>
              </w:rPr>
              <w:t>1,774,568,576</w:t>
            </w:r>
          </w:p>
        </w:tc>
      </w:tr>
      <w:tr w:rsidR="00687A40" w:rsidRPr="00E604C9" w:rsidTr="00010C8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A40" w:rsidRPr="00E604C9" w:rsidRDefault="00687A40" w:rsidP="00010C8B">
            <w:r w:rsidRPr="00E604C9">
              <w:t>Seguros</w:t>
            </w:r>
            <w:r w:rsidR="00AB3A54">
              <w:t xml:space="preserve"> Reservas</w:t>
            </w:r>
            <w:r w:rsidRPr="00E604C9">
              <w:t>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AB3A54" w:rsidP="00010C8B">
            <w:pPr>
              <w:jc w:val="center"/>
            </w:pPr>
            <w:r>
              <w:t>1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AB3A54" w:rsidP="00010C8B">
            <w:pPr>
              <w:jc w:val="center"/>
              <w:rPr>
                <w:bCs/>
              </w:rPr>
            </w:pPr>
            <w:r w:rsidRPr="00AB3A54">
              <w:rPr>
                <w:bCs/>
              </w:rPr>
              <w:t>2,074,917,935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A40" w:rsidRPr="00E604C9" w:rsidRDefault="00687A40" w:rsidP="00010C8B">
            <w:pPr>
              <w:jc w:val="center"/>
            </w:pPr>
            <w:r w:rsidRPr="00E604C9">
              <w:t>2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AB3A54" w:rsidP="00010C8B">
            <w:pPr>
              <w:jc w:val="center"/>
              <w:rPr>
                <w:bCs/>
              </w:rPr>
            </w:pPr>
            <w:r w:rsidRPr="00AB3A54">
              <w:rPr>
                <w:bCs/>
              </w:rPr>
              <w:t>1,719,578,358</w:t>
            </w:r>
          </w:p>
        </w:tc>
      </w:tr>
      <w:tr w:rsidR="00687A40" w:rsidRPr="00E604C9" w:rsidTr="00010C8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A40" w:rsidRPr="00E604C9" w:rsidRDefault="00AB3A54" w:rsidP="00010C8B">
            <w:r>
              <w:t xml:space="preserve">Humano </w:t>
            </w:r>
            <w:r w:rsidR="00687A40" w:rsidRPr="00E604C9">
              <w:t>Seguros,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A602A5" w:rsidP="00010C8B">
            <w:pPr>
              <w:jc w:val="center"/>
            </w:pPr>
            <w:r>
              <w:t>2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AB3A54" w:rsidP="00010C8B">
            <w:pPr>
              <w:jc w:val="center"/>
              <w:rPr>
                <w:bCs/>
              </w:rPr>
            </w:pPr>
            <w:r w:rsidRPr="00AB3A54">
              <w:rPr>
                <w:bCs/>
              </w:rPr>
              <w:t>1,449,196,805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A40" w:rsidRPr="00E604C9" w:rsidRDefault="00687A40" w:rsidP="00010C8B">
            <w:pPr>
              <w:jc w:val="center"/>
            </w:pPr>
            <w:r w:rsidRPr="00E604C9">
              <w:t>3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AB3A54" w:rsidP="00010C8B">
            <w:pPr>
              <w:jc w:val="center"/>
              <w:rPr>
                <w:bCs/>
              </w:rPr>
            </w:pPr>
            <w:r w:rsidRPr="00AB3A54">
              <w:rPr>
                <w:bCs/>
              </w:rPr>
              <w:t>1,464,972,878</w:t>
            </w:r>
          </w:p>
        </w:tc>
      </w:tr>
      <w:tr w:rsidR="00687A40" w:rsidRPr="00E604C9" w:rsidTr="00010C8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A40" w:rsidRPr="00E604C9" w:rsidRDefault="00687A40" w:rsidP="00010C8B">
            <w:r w:rsidRPr="00E604C9">
              <w:t>MAPFRE BHD Cía. de Seguros,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AB3A54" w:rsidP="00010C8B">
            <w:pPr>
              <w:jc w:val="center"/>
            </w:pPr>
            <w:r>
              <w:t>4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AB3A54" w:rsidP="00010C8B">
            <w:pPr>
              <w:jc w:val="center"/>
              <w:rPr>
                <w:bCs/>
              </w:rPr>
            </w:pPr>
            <w:r w:rsidRPr="00AB3A54">
              <w:rPr>
                <w:bCs/>
              </w:rPr>
              <w:t>839,026,726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A40" w:rsidRPr="00E604C9" w:rsidRDefault="00687A40" w:rsidP="00010C8B">
            <w:pPr>
              <w:jc w:val="center"/>
            </w:pPr>
            <w:r w:rsidRPr="00E604C9">
              <w:t>4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AB3A54" w:rsidP="00010C8B">
            <w:pPr>
              <w:jc w:val="center"/>
              <w:rPr>
                <w:bCs/>
              </w:rPr>
            </w:pPr>
            <w:r w:rsidRPr="00AB3A54">
              <w:rPr>
                <w:bCs/>
              </w:rPr>
              <w:t>852,859,892</w:t>
            </w:r>
          </w:p>
        </w:tc>
      </w:tr>
      <w:tr w:rsidR="00687A40" w:rsidRPr="00E604C9" w:rsidTr="00010C8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A40" w:rsidRPr="00E604C9" w:rsidRDefault="00687A40" w:rsidP="00010C8B">
            <w:r w:rsidRPr="00E604C9">
              <w:t>La Colonial, S. A., Compañía De Seguros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AB3A54" w:rsidP="00010C8B">
            <w:pPr>
              <w:jc w:val="center"/>
            </w:pPr>
            <w:r>
              <w:t>5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AB3A54" w:rsidP="00010C8B">
            <w:pPr>
              <w:jc w:val="center"/>
              <w:rPr>
                <w:bCs/>
              </w:rPr>
            </w:pPr>
            <w:r w:rsidRPr="00AB3A54">
              <w:rPr>
                <w:bCs/>
              </w:rPr>
              <w:t>593,519,614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A40" w:rsidRPr="00E604C9" w:rsidRDefault="00687A40" w:rsidP="00010C8B">
            <w:pPr>
              <w:jc w:val="center"/>
            </w:pPr>
            <w:r w:rsidRPr="00E604C9">
              <w:t>5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AB3A54" w:rsidP="00010C8B">
            <w:pPr>
              <w:jc w:val="center"/>
              <w:rPr>
                <w:bCs/>
              </w:rPr>
            </w:pPr>
            <w:r w:rsidRPr="00AB3A54">
              <w:rPr>
                <w:bCs/>
              </w:rPr>
              <w:t>701,218,037</w:t>
            </w:r>
          </w:p>
        </w:tc>
      </w:tr>
      <w:tr w:rsidR="00687A40" w:rsidRPr="00E604C9" w:rsidTr="00010C8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A40" w:rsidRPr="00E604C9" w:rsidRDefault="00687A40" w:rsidP="00010C8B">
            <w:r w:rsidRPr="00E604C9">
              <w:t>Seguros Sura,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A40" w:rsidRPr="00E604C9" w:rsidRDefault="00D70D0F" w:rsidP="00010C8B">
            <w:pPr>
              <w:jc w:val="center"/>
            </w:pPr>
            <w:r w:rsidRPr="00E604C9">
              <w:t>6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AB3A54" w:rsidP="00010C8B">
            <w:pPr>
              <w:jc w:val="center"/>
              <w:rPr>
                <w:bCs/>
              </w:rPr>
            </w:pPr>
            <w:r w:rsidRPr="00AB3A54">
              <w:rPr>
                <w:bCs/>
              </w:rPr>
              <w:t>517,531,986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A40" w:rsidRPr="00E604C9" w:rsidRDefault="00687A40" w:rsidP="00010C8B">
            <w:pPr>
              <w:jc w:val="center"/>
            </w:pPr>
            <w:r w:rsidRPr="00E604C9">
              <w:t>6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AB3A54" w:rsidP="00010C8B">
            <w:pPr>
              <w:jc w:val="center"/>
              <w:rPr>
                <w:bCs/>
              </w:rPr>
            </w:pPr>
            <w:r w:rsidRPr="00AB3A54">
              <w:rPr>
                <w:bCs/>
              </w:rPr>
              <w:t>549,588,456</w:t>
            </w:r>
          </w:p>
        </w:tc>
      </w:tr>
      <w:tr w:rsidR="00687A40" w:rsidRPr="00E604C9" w:rsidTr="00010C8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A40" w:rsidRPr="00E604C9" w:rsidRDefault="00687A40" w:rsidP="00010C8B">
            <w:r w:rsidRPr="00E604C9">
              <w:t>Seguros Crecer,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A40" w:rsidRPr="00E604C9" w:rsidRDefault="00687A40" w:rsidP="00010C8B">
            <w:pPr>
              <w:jc w:val="center"/>
            </w:pPr>
            <w:r w:rsidRPr="00E604C9">
              <w:t>7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AB3A54" w:rsidP="00010C8B">
            <w:pPr>
              <w:jc w:val="center"/>
              <w:rPr>
                <w:bCs/>
              </w:rPr>
            </w:pPr>
            <w:r w:rsidRPr="00AB3A54">
              <w:rPr>
                <w:bCs/>
              </w:rPr>
              <w:t>302,625,201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A40" w:rsidRPr="00E604C9" w:rsidRDefault="00687A40" w:rsidP="00010C8B">
            <w:pPr>
              <w:jc w:val="center"/>
            </w:pPr>
            <w:r w:rsidRPr="00E604C9">
              <w:t>7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AB3A54" w:rsidP="00010C8B">
            <w:pPr>
              <w:jc w:val="center"/>
              <w:rPr>
                <w:bCs/>
              </w:rPr>
            </w:pPr>
            <w:r w:rsidRPr="00AB3A54">
              <w:rPr>
                <w:bCs/>
              </w:rPr>
              <w:t>303,182,445</w:t>
            </w:r>
          </w:p>
        </w:tc>
      </w:tr>
      <w:tr w:rsidR="00687A40" w:rsidRPr="00E604C9" w:rsidTr="00010C8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A40" w:rsidRPr="00E604C9" w:rsidRDefault="00687A40" w:rsidP="00010C8B">
            <w:r w:rsidRPr="00E604C9">
              <w:t>Worldwide</w:t>
            </w:r>
            <w:r w:rsidR="00AB3A54">
              <w:t xml:space="preserve"> Seguros</w:t>
            </w:r>
            <w:r w:rsidRPr="00E604C9">
              <w:t>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A40" w:rsidRPr="00E604C9" w:rsidRDefault="00687A40" w:rsidP="00010C8B">
            <w:pPr>
              <w:jc w:val="center"/>
            </w:pPr>
            <w:r w:rsidRPr="00E604C9">
              <w:t>8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AB3A54" w:rsidP="00010C8B">
            <w:pPr>
              <w:jc w:val="center"/>
              <w:rPr>
                <w:bCs/>
              </w:rPr>
            </w:pPr>
            <w:r w:rsidRPr="00AB3A54">
              <w:rPr>
                <w:bCs/>
              </w:rPr>
              <w:t>233,611,057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A40" w:rsidRPr="00E604C9" w:rsidRDefault="00687A40" w:rsidP="00010C8B">
            <w:pPr>
              <w:jc w:val="center"/>
            </w:pPr>
            <w:r w:rsidRPr="00E604C9">
              <w:t>8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AB3A54" w:rsidP="00010C8B">
            <w:pPr>
              <w:jc w:val="center"/>
              <w:rPr>
                <w:bCs/>
              </w:rPr>
            </w:pPr>
            <w:r w:rsidRPr="00AB3A54">
              <w:rPr>
                <w:bCs/>
              </w:rPr>
              <w:t>273,950,190</w:t>
            </w:r>
          </w:p>
        </w:tc>
      </w:tr>
      <w:tr w:rsidR="00687A40" w:rsidRPr="00E604C9" w:rsidTr="00010C8B">
        <w:trPr>
          <w:trHeight w:val="7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A40" w:rsidRPr="00E604C9" w:rsidRDefault="00687A40" w:rsidP="00010C8B">
            <w:r w:rsidRPr="00E604C9">
              <w:t>General de Seguros,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A40" w:rsidRPr="00E604C9" w:rsidRDefault="00687A40" w:rsidP="00010C8B">
            <w:pPr>
              <w:jc w:val="center"/>
            </w:pPr>
            <w:r w:rsidRPr="00E604C9">
              <w:t>9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AB3A54" w:rsidP="00010C8B">
            <w:pPr>
              <w:jc w:val="center"/>
              <w:rPr>
                <w:bCs/>
              </w:rPr>
            </w:pPr>
            <w:r w:rsidRPr="00AB3A54">
              <w:rPr>
                <w:bCs/>
              </w:rPr>
              <w:t>176,049,962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A40" w:rsidRPr="00E604C9" w:rsidRDefault="00687A40" w:rsidP="00010C8B">
            <w:pPr>
              <w:jc w:val="center"/>
            </w:pPr>
            <w:r w:rsidRPr="00E604C9">
              <w:t>9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AB3A54" w:rsidP="00010C8B">
            <w:pPr>
              <w:jc w:val="center"/>
              <w:rPr>
                <w:bCs/>
              </w:rPr>
            </w:pPr>
            <w:r w:rsidRPr="00AB3A54">
              <w:rPr>
                <w:bCs/>
              </w:rPr>
              <w:t>245,752,719</w:t>
            </w:r>
          </w:p>
        </w:tc>
      </w:tr>
      <w:tr w:rsidR="00687A40" w:rsidRPr="00E604C9" w:rsidTr="00010C8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A40" w:rsidRPr="00E604C9" w:rsidRDefault="003E324B" w:rsidP="00010C8B">
            <w:r>
              <w:t>Seguros Pepín</w:t>
            </w:r>
            <w:r w:rsidR="00E604C9" w:rsidRPr="00E604C9">
              <w:t>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A40" w:rsidRPr="00E604C9" w:rsidRDefault="00687A40" w:rsidP="00010C8B">
            <w:pPr>
              <w:jc w:val="center"/>
            </w:pPr>
            <w:r w:rsidRPr="00E604C9">
              <w:t>1</w:t>
            </w:r>
            <w:r w:rsidR="003E324B">
              <w:t>0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AB3A54" w:rsidP="00010C8B">
            <w:pPr>
              <w:jc w:val="center"/>
              <w:rPr>
                <w:bCs/>
              </w:rPr>
            </w:pPr>
            <w:r w:rsidRPr="00AB3A54">
              <w:rPr>
                <w:bCs/>
              </w:rPr>
              <w:t>145,181,207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A40" w:rsidRPr="00E604C9" w:rsidRDefault="00687A40" w:rsidP="00010C8B">
            <w:pPr>
              <w:jc w:val="center"/>
            </w:pPr>
            <w:r w:rsidRPr="00E604C9">
              <w:t>10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AB3A54" w:rsidP="00010C8B">
            <w:pPr>
              <w:jc w:val="center"/>
              <w:rPr>
                <w:bCs/>
              </w:rPr>
            </w:pPr>
            <w:r w:rsidRPr="00AB3A54">
              <w:rPr>
                <w:bCs/>
              </w:rPr>
              <w:t>161,764,875</w:t>
            </w:r>
          </w:p>
        </w:tc>
      </w:tr>
    </w:tbl>
    <w:p w:rsidR="00687A40" w:rsidRPr="00E604C9" w:rsidRDefault="00687A40" w:rsidP="00687A40">
      <w:pPr>
        <w:keepNext/>
        <w:keepLines/>
        <w:spacing w:line="360" w:lineRule="auto"/>
        <w:rPr>
          <w:sz w:val="16"/>
          <w:szCs w:val="16"/>
          <w:lang w:val="es-ES"/>
        </w:rPr>
      </w:pPr>
      <w:bookmarkStart w:id="0" w:name="_Hlk63074929"/>
      <w:r w:rsidRPr="00E604C9">
        <w:rPr>
          <w:sz w:val="16"/>
          <w:szCs w:val="16"/>
        </w:rPr>
        <w:t xml:space="preserve">Fuente: Superintendencia de Seguros, Dirección de </w:t>
      </w:r>
      <w:bookmarkEnd w:id="0"/>
      <w:r w:rsidRPr="00E604C9">
        <w:rPr>
          <w:sz w:val="16"/>
          <w:szCs w:val="16"/>
        </w:rPr>
        <w:t xml:space="preserve">Estudios del sector </w:t>
      </w:r>
      <w:r w:rsidR="00176CAD">
        <w:rPr>
          <w:sz w:val="16"/>
          <w:szCs w:val="16"/>
        </w:rPr>
        <w:t>seguros.</w:t>
      </w:r>
    </w:p>
    <w:p w:rsidR="00687A40" w:rsidRPr="00E604C9" w:rsidRDefault="00687A40" w:rsidP="00687A40">
      <w:pPr>
        <w:spacing w:line="360" w:lineRule="auto"/>
        <w:jc w:val="both"/>
        <w:rPr>
          <w:color w:val="000000"/>
          <w:lang w:val="es-ES"/>
        </w:rPr>
      </w:pPr>
    </w:p>
    <w:p w:rsidR="00687A40" w:rsidRPr="00F718F3" w:rsidRDefault="00F718F3" w:rsidP="00687A40">
      <w:pPr>
        <w:spacing w:line="360" w:lineRule="auto"/>
        <w:jc w:val="both"/>
        <w:rPr>
          <w:b/>
          <w:color w:val="000000" w:themeColor="text1"/>
          <w:lang w:val="es-ES"/>
        </w:rPr>
      </w:pPr>
      <w:r w:rsidRPr="00F718F3">
        <w:rPr>
          <w:color w:val="000000" w:themeColor="text1"/>
          <w:lang w:val="es-ES"/>
        </w:rPr>
        <w:t xml:space="preserve">Durante el mes de </w:t>
      </w:r>
      <w:r w:rsidR="00966A97">
        <w:rPr>
          <w:color w:val="000000" w:themeColor="text1"/>
          <w:lang w:val="es-ES"/>
        </w:rPr>
        <w:t>dici</w:t>
      </w:r>
      <w:r w:rsidRPr="00F718F3">
        <w:rPr>
          <w:color w:val="000000" w:themeColor="text1"/>
          <w:lang w:val="es-ES"/>
        </w:rPr>
        <w:t xml:space="preserve">embre </w:t>
      </w:r>
      <w:r w:rsidR="00074B77" w:rsidRPr="00F718F3">
        <w:rPr>
          <w:color w:val="000000" w:themeColor="text1"/>
          <w:lang w:val="es-ES"/>
        </w:rPr>
        <w:t>de 2022</w:t>
      </w:r>
      <w:r w:rsidR="00687A40" w:rsidRPr="00F718F3">
        <w:rPr>
          <w:color w:val="000000" w:themeColor="text1"/>
          <w:lang w:val="es-ES"/>
        </w:rPr>
        <w:t xml:space="preserve">, las </w:t>
      </w:r>
      <w:r w:rsidR="00074B77" w:rsidRPr="00F718F3">
        <w:rPr>
          <w:color w:val="000000" w:themeColor="text1"/>
          <w:lang w:val="es-ES"/>
        </w:rPr>
        <w:t xml:space="preserve">empresas </w:t>
      </w:r>
      <w:r w:rsidR="00687A40" w:rsidRPr="00F718F3">
        <w:rPr>
          <w:color w:val="000000" w:themeColor="text1"/>
          <w:lang w:val="es-ES"/>
        </w:rPr>
        <w:t xml:space="preserve">aseguradoras que </w:t>
      </w:r>
      <w:r w:rsidR="00FD0A36" w:rsidRPr="00F718F3">
        <w:rPr>
          <w:color w:val="000000" w:themeColor="text1"/>
          <w:lang w:val="es-ES"/>
        </w:rPr>
        <w:t xml:space="preserve">reportaron </w:t>
      </w:r>
      <w:r w:rsidR="00687A40" w:rsidRPr="00F718F3">
        <w:rPr>
          <w:color w:val="000000" w:themeColor="text1"/>
          <w:lang w:val="es-ES"/>
        </w:rPr>
        <w:t>incrementos</w:t>
      </w:r>
      <w:r w:rsidR="00B6579F">
        <w:rPr>
          <w:color w:val="000000" w:themeColor="text1"/>
          <w:lang w:val="es-ES"/>
        </w:rPr>
        <w:t xml:space="preserve"> significativos </w:t>
      </w:r>
      <w:r w:rsidR="00701BEB" w:rsidRPr="00F718F3">
        <w:rPr>
          <w:color w:val="000000" w:themeColor="text1"/>
          <w:lang w:val="es-ES"/>
        </w:rPr>
        <w:t>con re</w:t>
      </w:r>
      <w:r w:rsidR="00DE43DC">
        <w:rPr>
          <w:color w:val="000000" w:themeColor="text1"/>
          <w:lang w:val="es-ES"/>
        </w:rPr>
        <w:t>specto</w:t>
      </w:r>
      <w:r w:rsidR="00701BEB" w:rsidRPr="00F718F3">
        <w:rPr>
          <w:color w:val="000000" w:themeColor="text1"/>
          <w:lang w:val="es-ES"/>
        </w:rPr>
        <w:t xml:space="preserve"> </w:t>
      </w:r>
      <w:r w:rsidR="00687A40" w:rsidRPr="00F718F3">
        <w:rPr>
          <w:color w:val="000000" w:themeColor="text1"/>
          <w:lang w:val="es-ES"/>
        </w:rPr>
        <w:t>a</w:t>
      </w:r>
      <w:r w:rsidR="00074B77" w:rsidRPr="00F718F3">
        <w:rPr>
          <w:color w:val="000000" w:themeColor="text1"/>
          <w:lang w:val="es-ES"/>
        </w:rPr>
        <w:t xml:space="preserve"> igual per</w:t>
      </w:r>
      <w:r w:rsidR="009D0C93" w:rsidRPr="00F718F3">
        <w:rPr>
          <w:color w:val="000000" w:themeColor="text1"/>
          <w:lang w:val="es-ES"/>
        </w:rPr>
        <w:t>í</w:t>
      </w:r>
      <w:r w:rsidR="00074B77" w:rsidRPr="00F718F3">
        <w:rPr>
          <w:color w:val="000000" w:themeColor="text1"/>
          <w:lang w:val="es-ES"/>
        </w:rPr>
        <w:t xml:space="preserve">odo </w:t>
      </w:r>
      <w:r w:rsidR="00687A40" w:rsidRPr="00F718F3">
        <w:rPr>
          <w:color w:val="000000" w:themeColor="text1"/>
          <w:lang w:val="es-ES"/>
        </w:rPr>
        <w:t xml:space="preserve">del </w:t>
      </w:r>
      <w:r w:rsidR="00DE43DC">
        <w:rPr>
          <w:color w:val="000000" w:themeColor="text1"/>
          <w:lang w:val="es-ES"/>
        </w:rPr>
        <w:t>2021</w:t>
      </w:r>
      <w:r w:rsidR="00687A40" w:rsidRPr="00F718F3">
        <w:rPr>
          <w:color w:val="000000" w:themeColor="text1"/>
          <w:lang w:val="es-ES"/>
        </w:rPr>
        <w:t xml:space="preserve"> fueron:</w:t>
      </w:r>
      <w:r w:rsidR="00687A40" w:rsidRPr="00F718F3">
        <w:rPr>
          <w:b/>
          <w:color w:val="000000" w:themeColor="text1"/>
        </w:rPr>
        <w:t xml:space="preserve"> Midas Seguros, S. A. </w:t>
      </w:r>
      <w:r w:rsidR="00966A97">
        <w:rPr>
          <w:color w:val="000000" w:themeColor="text1"/>
        </w:rPr>
        <w:t>1,755.8</w:t>
      </w:r>
      <w:r w:rsidR="00687A40" w:rsidRPr="00F718F3">
        <w:rPr>
          <w:bCs/>
          <w:color w:val="000000" w:themeColor="text1"/>
        </w:rPr>
        <w:t>%;</w:t>
      </w:r>
      <w:r w:rsidR="00966A97">
        <w:rPr>
          <w:bCs/>
          <w:color w:val="000000" w:themeColor="text1"/>
        </w:rPr>
        <w:t xml:space="preserve"> </w:t>
      </w:r>
      <w:r w:rsidR="00966A97" w:rsidRPr="00966A97">
        <w:rPr>
          <w:b/>
          <w:bCs/>
          <w:color w:val="000000" w:themeColor="text1"/>
        </w:rPr>
        <w:t>Unit, S. A.</w:t>
      </w:r>
      <w:r w:rsidR="00687A40" w:rsidRPr="00F718F3">
        <w:rPr>
          <w:bCs/>
          <w:color w:val="000000" w:themeColor="text1"/>
        </w:rPr>
        <w:t xml:space="preserve"> </w:t>
      </w:r>
      <w:r w:rsidR="004A418A">
        <w:rPr>
          <w:bCs/>
          <w:color w:val="000000" w:themeColor="text1"/>
        </w:rPr>
        <w:t>288.9</w:t>
      </w:r>
      <w:r w:rsidR="00687A40" w:rsidRPr="00F718F3">
        <w:rPr>
          <w:bCs/>
          <w:color w:val="000000" w:themeColor="text1"/>
        </w:rPr>
        <w:t>%</w:t>
      </w:r>
      <w:r w:rsidR="003B1208" w:rsidRPr="00F718F3">
        <w:rPr>
          <w:bCs/>
          <w:color w:val="000000" w:themeColor="text1"/>
        </w:rPr>
        <w:t xml:space="preserve">; </w:t>
      </w:r>
      <w:r w:rsidR="00DE555D">
        <w:rPr>
          <w:bCs/>
          <w:color w:val="000000" w:themeColor="text1"/>
        </w:rPr>
        <w:t>y</w:t>
      </w:r>
      <w:r w:rsidR="003B1208" w:rsidRPr="00F718F3">
        <w:rPr>
          <w:bCs/>
          <w:color w:val="000000" w:themeColor="text1"/>
        </w:rPr>
        <w:t xml:space="preserve"> </w:t>
      </w:r>
      <w:r w:rsidR="00966A97">
        <w:rPr>
          <w:b/>
          <w:bCs/>
          <w:color w:val="000000" w:themeColor="text1"/>
        </w:rPr>
        <w:t xml:space="preserve">Seguros </w:t>
      </w:r>
      <w:r w:rsidR="00966A97" w:rsidRPr="00F718F3">
        <w:rPr>
          <w:b/>
          <w:bCs/>
          <w:color w:val="000000" w:themeColor="text1"/>
        </w:rPr>
        <w:t>Yun</w:t>
      </w:r>
      <w:r w:rsidR="00966A97" w:rsidRPr="00F718F3">
        <w:rPr>
          <w:b/>
          <w:color w:val="000000" w:themeColor="text1"/>
          <w:lang w:val="es-ES"/>
        </w:rPr>
        <w:t>é</w:t>
      </w:r>
      <w:r w:rsidR="00966A97" w:rsidRPr="00F718F3">
        <w:rPr>
          <w:b/>
          <w:bCs/>
          <w:color w:val="000000" w:themeColor="text1"/>
        </w:rPr>
        <w:t>n, S. A.</w:t>
      </w:r>
      <w:r w:rsidR="003B1208" w:rsidRPr="00F718F3">
        <w:rPr>
          <w:bCs/>
          <w:color w:val="000000" w:themeColor="text1"/>
        </w:rPr>
        <w:t xml:space="preserve"> </w:t>
      </w:r>
      <w:r w:rsidR="004A418A">
        <w:rPr>
          <w:bCs/>
          <w:color w:val="000000" w:themeColor="text1"/>
        </w:rPr>
        <w:t>163.6</w:t>
      </w:r>
      <w:r w:rsidR="003B1208" w:rsidRPr="00F718F3">
        <w:rPr>
          <w:color w:val="000000" w:themeColor="text1"/>
        </w:rPr>
        <w:t>%</w:t>
      </w:r>
      <w:r w:rsidR="00687A40" w:rsidRPr="00F718F3">
        <w:rPr>
          <w:color w:val="000000" w:themeColor="text1"/>
        </w:rPr>
        <w:t xml:space="preserve">. En </w:t>
      </w:r>
      <w:r w:rsidR="004A418A">
        <w:rPr>
          <w:color w:val="000000" w:themeColor="text1"/>
        </w:rPr>
        <w:t>cambio</w:t>
      </w:r>
      <w:r w:rsidR="00C270E3">
        <w:rPr>
          <w:color w:val="000000" w:themeColor="text1"/>
        </w:rPr>
        <w:t>,</w:t>
      </w:r>
      <w:r w:rsidR="00687A40" w:rsidRPr="00F718F3">
        <w:rPr>
          <w:color w:val="000000" w:themeColor="text1"/>
        </w:rPr>
        <w:t xml:space="preserve"> </w:t>
      </w:r>
      <w:r w:rsidR="003B1208" w:rsidRPr="00F718F3">
        <w:rPr>
          <w:color w:val="000000" w:themeColor="text1"/>
        </w:rPr>
        <w:t xml:space="preserve">las compañías </w:t>
      </w:r>
      <w:r w:rsidR="004A418A">
        <w:rPr>
          <w:b/>
          <w:color w:val="000000" w:themeColor="text1"/>
        </w:rPr>
        <w:t>Banesco Seguros</w:t>
      </w:r>
      <w:r w:rsidR="003B1208" w:rsidRPr="00F718F3">
        <w:rPr>
          <w:b/>
          <w:color w:val="000000" w:themeColor="text1"/>
        </w:rPr>
        <w:t>, S. A.,</w:t>
      </w:r>
      <w:r w:rsidR="003B1208" w:rsidRPr="00F718F3">
        <w:rPr>
          <w:color w:val="000000" w:themeColor="text1"/>
        </w:rPr>
        <w:t xml:space="preserve"> </w:t>
      </w:r>
      <w:r w:rsidR="00C270E3">
        <w:rPr>
          <w:b/>
          <w:color w:val="000000" w:themeColor="text1"/>
        </w:rPr>
        <w:t>Seguros</w:t>
      </w:r>
      <w:r w:rsidR="004A418A">
        <w:rPr>
          <w:b/>
          <w:color w:val="000000" w:themeColor="text1"/>
        </w:rPr>
        <w:t xml:space="preserve"> Reservas</w:t>
      </w:r>
      <w:r w:rsidR="00C270E3">
        <w:rPr>
          <w:b/>
          <w:color w:val="000000" w:themeColor="text1"/>
        </w:rPr>
        <w:t>, S. A.</w:t>
      </w:r>
      <w:r w:rsidR="00C270E3">
        <w:rPr>
          <w:color w:val="000000" w:themeColor="text1"/>
        </w:rPr>
        <w:t xml:space="preserve"> y </w:t>
      </w:r>
      <w:r w:rsidR="004A418A">
        <w:rPr>
          <w:b/>
          <w:color w:val="000000" w:themeColor="text1"/>
        </w:rPr>
        <w:t>Multiseguros SU,</w:t>
      </w:r>
      <w:r w:rsidR="00C270E3" w:rsidRPr="00C270E3">
        <w:rPr>
          <w:b/>
          <w:color w:val="000000" w:themeColor="text1"/>
        </w:rPr>
        <w:t xml:space="preserve"> S. A</w:t>
      </w:r>
      <w:r w:rsidR="003B1208" w:rsidRPr="00C270E3">
        <w:rPr>
          <w:b/>
          <w:color w:val="000000" w:themeColor="text1"/>
        </w:rPr>
        <w:t>.</w:t>
      </w:r>
      <w:r w:rsidR="00DE43DC">
        <w:rPr>
          <w:bCs/>
          <w:color w:val="000000" w:themeColor="text1"/>
        </w:rPr>
        <w:t xml:space="preserve"> se redujeron e</w:t>
      </w:r>
      <w:r w:rsidR="004A418A">
        <w:rPr>
          <w:bCs/>
          <w:color w:val="000000" w:themeColor="text1"/>
        </w:rPr>
        <w:t>n 17.4</w:t>
      </w:r>
      <w:r w:rsidR="00DE43DC">
        <w:rPr>
          <w:bCs/>
          <w:color w:val="000000" w:themeColor="text1"/>
        </w:rPr>
        <w:t xml:space="preserve">%, </w:t>
      </w:r>
      <w:r w:rsidR="004A418A">
        <w:rPr>
          <w:bCs/>
          <w:color w:val="000000" w:themeColor="text1"/>
        </w:rPr>
        <w:t>17.1</w:t>
      </w:r>
      <w:r w:rsidR="00DE43DC">
        <w:rPr>
          <w:bCs/>
          <w:color w:val="000000" w:themeColor="text1"/>
        </w:rPr>
        <w:t xml:space="preserve">% y </w:t>
      </w:r>
      <w:r w:rsidR="004A418A">
        <w:rPr>
          <w:bCs/>
          <w:color w:val="000000" w:themeColor="text1"/>
        </w:rPr>
        <w:t>15.0</w:t>
      </w:r>
      <w:r w:rsidR="00DE43DC">
        <w:rPr>
          <w:bCs/>
          <w:color w:val="000000" w:themeColor="text1"/>
        </w:rPr>
        <w:t xml:space="preserve">%, </w:t>
      </w:r>
      <w:r w:rsidR="00176CAD">
        <w:rPr>
          <w:bCs/>
          <w:color w:val="000000" w:themeColor="text1"/>
        </w:rPr>
        <w:t>cada una</w:t>
      </w:r>
      <w:r w:rsidR="00DE43DC">
        <w:rPr>
          <w:bCs/>
          <w:color w:val="000000" w:themeColor="text1"/>
        </w:rPr>
        <w:t>.</w:t>
      </w:r>
    </w:p>
    <w:p w:rsidR="00687A40" w:rsidRPr="008D418A" w:rsidRDefault="00687A40" w:rsidP="00687A40">
      <w:pPr>
        <w:spacing w:line="360" w:lineRule="auto"/>
        <w:jc w:val="both"/>
        <w:rPr>
          <w:color w:val="000000"/>
          <w:lang w:val="es-ES"/>
        </w:rPr>
      </w:pPr>
    </w:p>
    <w:p w:rsidR="00687A40" w:rsidRPr="004C4205" w:rsidRDefault="00687A40" w:rsidP="00687A40">
      <w:pPr>
        <w:autoSpaceDE w:val="0"/>
        <w:autoSpaceDN w:val="0"/>
        <w:adjustRightInd w:val="0"/>
        <w:spacing w:line="360" w:lineRule="auto"/>
        <w:rPr>
          <w:b/>
          <w:i/>
          <w:lang w:val="es-ES"/>
        </w:rPr>
      </w:pPr>
      <w:r w:rsidRPr="004C4205">
        <w:t xml:space="preserve">                                         </w:t>
      </w:r>
      <w:r w:rsidRPr="004C4205">
        <w:rPr>
          <w:b/>
          <w:i/>
          <w:lang w:val="es-ES"/>
        </w:rPr>
        <w:t>CONSOLIDAD</w:t>
      </w:r>
      <w:r w:rsidR="008448DB">
        <w:rPr>
          <w:b/>
          <w:i/>
          <w:lang w:val="es-ES"/>
        </w:rPr>
        <w:t xml:space="preserve">O </w:t>
      </w:r>
      <w:r w:rsidR="00176CAD">
        <w:rPr>
          <w:b/>
          <w:i/>
          <w:lang w:val="es-ES"/>
        </w:rPr>
        <w:t>ENERO-</w:t>
      </w:r>
      <w:r w:rsidR="00AB3A54">
        <w:rPr>
          <w:b/>
          <w:i/>
          <w:lang w:val="es-ES"/>
        </w:rPr>
        <w:t>DIC</w:t>
      </w:r>
      <w:r w:rsidR="00F718F3">
        <w:rPr>
          <w:b/>
          <w:i/>
          <w:lang w:val="es-ES"/>
        </w:rPr>
        <w:t>IEM</w:t>
      </w:r>
      <w:r w:rsidR="00074B77">
        <w:rPr>
          <w:b/>
          <w:i/>
          <w:lang w:val="es-ES"/>
        </w:rPr>
        <w:t xml:space="preserve">BRE </w:t>
      </w:r>
      <w:r w:rsidRPr="004C4205">
        <w:rPr>
          <w:b/>
          <w:i/>
          <w:lang w:val="es-ES"/>
        </w:rPr>
        <w:t>2022</w:t>
      </w:r>
    </w:p>
    <w:p w:rsidR="00687A40" w:rsidRPr="004C4205" w:rsidRDefault="00687A40" w:rsidP="00687A40">
      <w:pPr>
        <w:autoSpaceDE w:val="0"/>
        <w:autoSpaceDN w:val="0"/>
        <w:adjustRightInd w:val="0"/>
        <w:spacing w:line="360" w:lineRule="auto"/>
        <w:rPr>
          <w:b/>
          <w:i/>
          <w:lang w:val="es-ES"/>
        </w:rPr>
      </w:pPr>
    </w:p>
    <w:p w:rsidR="00DE43DC" w:rsidRDefault="00687A40" w:rsidP="00687A40">
      <w:pPr>
        <w:spacing w:line="360" w:lineRule="auto"/>
        <w:jc w:val="both"/>
        <w:rPr>
          <w:lang w:val="es-ES"/>
        </w:rPr>
      </w:pPr>
      <w:r>
        <w:rPr>
          <w:lang w:val="es-ES"/>
        </w:rPr>
        <w:t>De manera consolidada</w:t>
      </w:r>
      <w:r w:rsidRPr="004C4205">
        <w:rPr>
          <w:lang w:val="es-ES"/>
        </w:rPr>
        <w:t xml:space="preserve">, </w:t>
      </w:r>
      <w:r w:rsidR="00C270E3">
        <w:rPr>
          <w:lang w:val="es-ES"/>
        </w:rPr>
        <w:t xml:space="preserve">para el periodo comprendido de enero a </w:t>
      </w:r>
      <w:r w:rsidR="00AB3A54">
        <w:rPr>
          <w:lang w:val="es-ES"/>
        </w:rPr>
        <w:t>dic</w:t>
      </w:r>
      <w:r w:rsidR="00C270E3">
        <w:rPr>
          <w:lang w:val="es-ES"/>
        </w:rPr>
        <w:t>iembre de 2022</w:t>
      </w:r>
      <w:r w:rsidRPr="004C4205">
        <w:rPr>
          <w:lang w:val="es-ES"/>
        </w:rPr>
        <w:t xml:space="preserve">, las Primas Netas Cobradas </w:t>
      </w:r>
      <w:r w:rsidR="00F316D2">
        <w:rPr>
          <w:lang w:val="es-ES"/>
        </w:rPr>
        <w:t xml:space="preserve">alcanzaron </w:t>
      </w:r>
      <w:r w:rsidR="00252628">
        <w:rPr>
          <w:lang w:val="es-ES"/>
        </w:rPr>
        <w:t xml:space="preserve">en términos acumulados la suma </w:t>
      </w:r>
      <w:r w:rsidRPr="004C4205">
        <w:rPr>
          <w:lang w:val="es-ES"/>
        </w:rPr>
        <w:t>de RD$</w:t>
      </w:r>
      <w:r w:rsidR="004A418A">
        <w:rPr>
          <w:lang w:val="es-ES"/>
        </w:rPr>
        <w:t>96,3</w:t>
      </w:r>
      <w:r w:rsidR="001C3542">
        <w:rPr>
          <w:lang w:val="es-ES"/>
        </w:rPr>
        <w:t>59</w:t>
      </w:r>
      <w:r w:rsidR="004A418A">
        <w:rPr>
          <w:lang w:val="es-ES"/>
        </w:rPr>
        <w:t>.</w:t>
      </w:r>
      <w:r w:rsidR="001C3542">
        <w:rPr>
          <w:lang w:val="es-ES"/>
        </w:rPr>
        <w:t>8</w:t>
      </w:r>
      <w:r w:rsidR="00C270E3">
        <w:rPr>
          <w:lang w:val="es-ES"/>
        </w:rPr>
        <w:t xml:space="preserve"> </w:t>
      </w:r>
      <w:r w:rsidRPr="004C4205">
        <w:t>millones</w:t>
      </w:r>
      <w:r w:rsidR="00252628">
        <w:rPr>
          <w:bCs/>
        </w:rPr>
        <w:t xml:space="preserve">. </w:t>
      </w:r>
      <w:r w:rsidR="00176CAD">
        <w:rPr>
          <w:bCs/>
        </w:rPr>
        <w:t>Cabe destacar</w:t>
      </w:r>
      <w:r w:rsidR="00252628">
        <w:rPr>
          <w:bCs/>
        </w:rPr>
        <w:t xml:space="preserve"> que</w:t>
      </w:r>
      <w:r w:rsidR="00176CAD">
        <w:rPr>
          <w:bCs/>
        </w:rPr>
        <w:t>,</w:t>
      </w:r>
      <w:r w:rsidR="00252628">
        <w:rPr>
          <w:bCs/>
        </w:rPr>
        <w:t xml:space="preserve"> este valor supera en RD$</w:t>
      </w:r>
      <w:r w:rsidR="00BE5CDC">
        <w:rPr>
          <w:bCs/>
        </w:rPr>
        <w:t>10,</w:t>
      </w:r>
      <w:r w:rsidR="004A565E">
        <w:rPr>
          <w:bCs/>
        </w:rPr>
        <w:t>339.3</w:t>
      </w:r>
      <w:r w:rsidR="00252628">
        <w:rPr>
          <w:bCs/>
        </w:rPr>
        <w:t xml:space="preserve"> millones a las PNC registradas </w:t>
      </w:r>
      <w:r w:rsidR="00C270E3">
        <w:rPr>
          <w:bCs/>
        </w:rPr>
        <w:t xml:space="preserve">para igual periodo </w:t>
      </w:r>
      <w:r w:rsidR="00252628">
        <w:rPr>
          <w:bCs/>
        </w:rPr>
        <w:t xml:space="preserve">del año anterior, </w:t>
      </w:r>
      <w:r w:rsidRPr="004C4205">
        <w:rPr>
          <w:lang w:val="es-ES"/>
        </w:rPr>
        <w:t xml:space="preserve">lo que </w:t>
      </w:r>
      <w:r>
        <w:rPr>
          <w:lang w:val="es-ES"/>
        </w:rPr>
        <w:t>represent</w:t>
      </w:r>
      <w:r w:rsidRPr="004C4205">
        <w:rPr>
          <w:lang w:val="es-ES"/>
        </w:rPr>
        <w:t>ó un</w:t>
      </w:r>
      <w:r w:rsidR="00FD0A36">
        <w:rPr>
          <w:lang w:val="es-ES"/>
        </w:rPr>
        <w:t xml:space="preserve"> </w:t>
      </w:r>
      <w:r w:rsidR="00252628">
        <w:rPr>
          <w:lang w:val="es-ES"/>
        </w:rPr>
        <w:t>crecimi</w:t>
      </w:r>
      <w:r w:rsidR="00FD0A36">
        <w:rPr>
          <w:lang w:val="es-ES"/>
        </w:rPr>
        <w:t>ento</w:t>
      </w:r>
      <w:r w:rsidRPr="004C4205">
        <w:rPr>
          <w:lang w:val="es-ES"/>
        </w:rPr>
        <w:t xml:space="preserve"> interanual de </w:t>
      </w:r>
      <w:r w:rsidR="00096E55">
        <w:rPr>
          <w:lang w:val="es-ES"/>
        </w:rPr>
        <w:t>12.</w:t>
      </w:r>
      <w:r w:rsidR="00BE5CDC">
        <w:rPr>
          <w:lang w:val="es-ES"/>
        </w:rPr>
        <w:t>0</w:t>
      </w:r>
      <w:r w:rsidRPr="004C4205">
        <w:t>%</w:t>
      </w:r>
      <w:r w:rsidRPr="004C4205">
        <w:rPr>
          <w:lang w:val="es-ES"/>
        </w:rPr>
        <w:t>.</w:t>
      </w:r>
      <w:r w:rsidR="009576C4">
        <w:rPr>
          <w:lang w:val="es-ES"/>
        </w:rPr>
        <w:t xml:space="preserve"> </w:t>
      </w:r>
      <w:r w:rsidR="00DE43DC">
        <w:rPr>
          <w:lang w:val="es-ES"/>
        </w:rPr>
        <w:t xml:space="preserve"> </w:t>
      </w:r>
    </w:p>
    <w:p w:rsidR="00DE43DC" w:rsidRDefault="00DE43DC" w:rsidP="00687A40">
      <w:pPr>
        <w:spacing w:line="360" w:lineRule="auto"/>
        <w:jc w:val="both"/>
        <w:rPr>
          <w:lang w:val="es-ES"/>
        </w:rPr>
      </w:pPr>
    </w:p>
    <w:p w:rsidR="00687A40" w:rsidRDefault="00B15942" w:rsidP="00687A40">
      <w:pPr>
        <w:spacing w:line="360" w:lineRule="auto"/>
        <w:jc w:val="both"/>
        <w:rPr>
          <w:lang w:val="es-ES"/>
        </w:rPr>
      </w:pPr>
      <w:r>
        <w:rPr>
          <w:lang w:val="es-ES"/>
        </w:rPr>
        <w:lastRenderedPageBreak/>
        <w:t>Por su parte</w:t>
      </w:r>
      <w:r w:rsidR="00C270E3">
        <w:rPr>
          <w:lang w:val="es-ES"/>
        </w:rPr>
        <w:t>,</w:t>
      </w:r>
      <w:r w:rsidR="00687A40">
        <w:rPr>
          <w:lang w:val="es-ES"/>
        </w:rPr>
        <w:t xml:space="preserve"> los ramos</w:t>
      </w:r>
      <w:r w:rsidR="00687A40" w:rsidRPr="004C4205">
        <w:rPr>
          <w:lang w:val="es-ES"/>
        </w:rPr>
        <w:t xml:space="preserve"> </w:t>
      </w:r>
      <w:r w:rsidR="00660859">
        <w:rPr>
          <w:lang w:val="es-ES"/>
        </w:rPr>
        <w:t xml:space="preserve">que presentaron un mayor </w:t>
      </w:r>
      <w:r w:rsidR="00686B16">
        <w:rPr>
          <w:lang w:val="es-ES"/>
        </w:rPr>
        <w:t>aumen</w:t>
      </w:r>
      <w:r w:rsidR="00660859">
        <w:rPr>
          <w:lang w:val="es-ES"/>
        </w:rPr>
        <w:t>to fueron</w:t>
      </w:r>
      <w:r w:rsidR="00096E55">
        <w:rPr>
          <w:lang w:val="es-ES"/>
        </w:rPr>
        <w:t>:</w:t>
      </w:r>
      <w:r w:rsidR="00AF2066">
        <w:rPr>
          <w:lang w:val="es-ES"/>
        </w:rPr>
        <w:t xml:space="preserve"> </w:t>
      </w:r>
      <w:r>
        <w:rPr>
          <w:lang w:val="es-ES"/>
        </w:rPr>
        <w:t>Naves Marítimas y Aéreas 39.8</w:t>
      </w:r>
      <w:r w:rsidR="00AF2066">
        <w:rPr>
          <w:lang w:val="es-ES"/>
        </w:rPr>
        <w:t>%</w:t>
      </w:r>
      <w:r w:rsidR="00B00C76">
        <w:rPr>
          <w:lang w:val="es-ES"/>
        </w:rPr>
        <w:t>,</w:t>
      </w:r>
      <w:r w:rsidR="00687A40" w:rsidRPr="004C4205">
        <w:rPr>
          <w:lang w:val="es-ES"/>
        </w:rPr>
        <w:t xml:space="preserve"> </w:t>
      </w:r>
      <w:r>
        <w:rPr>
          <w:lang w:val="es-ES"/>
        </w:rPr>
        <w:t>Transporte de Carga 33.1</w:t>
      </w:r>
      <w:r w:rsidR="00687A40" w:rsidRPr="004C4205">
        <w:rPr>
          <w:lang w:val="es-ES"/>
        </w:rPr>
        <w:t>%</w:t>
      </w:r>
      <w:r w:rsidR="00B00C76">
        <w:rPr>
          <w:lang w:val="es-ES"/>
        </w:rPr>
        <w:t xml:space="preserve"> y Vida Colectivo 19.5%.</w:t>
      </w:r>
    </w:p>
    <w:p w:rsidR="00DE43DC" w:rsidRDefault="00DE43DC" w:rsidP="00687A40">
      <w:pPr>
        <w:spacing w:line="360" w:lineRule="auto"/>
        <w:jc w:val="both"/>
        <w:rPr>
          <w:lang w:val="es-ES"/>
        </w:rPr>
      </w:pPr>
    </w:p>
    <w:p w:rsidR="00687A40" w:rsidRPr="00D0388B" w:rsidRDefault="00687A40" w:rsidP="00687A40">
      <w:pPr>
        <w:spacing w:line="360" w:lineRule="auto"/>
        <w:jc w:val="both"/>
        <w:rPr>
          <w:lang w:val="es-ES"/>
        </w:rPr>
      </w:pPr>
      <w:r>
        <w:rPr>
          <w:lang w:val="es-ES"/>
        </w:rPr>
        <w:t>En</w:t>
      </w:r>
      <w:r w:rsidR="00096E55">
        <w:rPr>
          <w:lang w:val="es-ES"/>
        </w:rPr>
        <w:t xml:space="preserve"> otro orden</w:t>
      </w:r>
      <w:r>
        <w:rPr>
          <w:lang w:val="es-ES"/>
        </w:rPr>
        <w:t>,</w:t>
      </w:r>
      <w:r w:rsidRPr="00D0388B">
        <w:rPr>
          <w:lang w:val="es-ES"/>
        </w:rPr>
        <w:t xml:space="preserve"> los ramos que</w:t>
      </w:r>
      <w:r w:rsidR="00AF2066">
        <w:rPr>
          <w:lang w:val="es-ES"/>
        </w:rPr>
        <w:t xml:space="preserve"> mostraron</w:t>
      </w:r>
      <w:r w:rsidRPr="00D0388B">
        <w:rPr>
          <w:lang w:val="es-ES"/>
        </w:rPr>
        <w:t xml:space="preserve"> una</w:t>
      </w:r>
      <w:r>
        <w:rPr>
          <w:lang w:val="es-ES"/>
        </w:rPr>
        <w:t xml:space="preserve"> participación importante </w:t>
      </w:r>
      <w:r w:rsidRPr="00D0388B">
        <w:rPr>
          <w:lang w:val="es-ES"/>
        </w:rPr>
        <w:t xml:space="preserve">sobre el total de las Primas Netas Cobradas fueron: </w:t>
      </w:r>
      <w:r w:rsidR="00B15942">
        <w:rPr>
          <w:lang w:val="es-ES"/>
        </w:rPr>
        <w:t>Salud</w:t>
      </w:r>
      <w:r w:rsidR="003F2170">
        <w:rPr>
          <w:lang w:val="es-ES"/>
        </w:rPr>
        <w:t xml:space="preserve">, </w:t>
      </w:r>
      <w:r w:rsidR="00B15942">
        <w:rPr>
          <w:lang w:val="es-ES"/>
        </w:rPr>
        <w:t>Incendio y Aliado</w:t>
      </w:r>
      <w:r w:rsidR="00B15942" w:rsidRPr="00B15942">
        <w:rPr>
          <w:lang w:val="es-ES"/>
        </w:rPr>
        <w:t>s</w:t>
      </w:r>
      <w:r w:rsidR="003F2170">
        <w:rPr>
          <w:lang w:val="es-ES"/>
        </w:rPr>
        <w:t xml:space="preserve"> y</w:t>
      </w:r>
      <w:r w:rsidR="00B15942">
        <w:rPr>
          <w:lang w:val="es-ES"/>
        </w:rPr>
        <w:t xml:space="preserve"> Vehículos de Motor </w:t>
      </w:r>
      <w:r w:rsidR="003F2170">
        <w:rPr>
          <w:lang w:val="es-ES"/>
        </w:rPr>
        <w:t xml:space="preserve">con </w:t>
      </w:r>
      <w:r w:rsidR="00B15942">
        <w:rPr>
          <w:lang w:val="es-ES"/>
        </w:rPr>
        <w:t>25.7</w:t>
      </w:r>
      <w:r w:rsidRPr="00D0388B">
        <w:rPr>
          <w:lang w:val="es-ES"/>
        </w:rPr>
        <w:t>%</w:t>
      </w:r>
      <w:r w:rsidR="003F2170">
        <w:rPr>
          <w:lang w:val="es-ES"/>
        </w:rPr>
        <w:t xml:space="preserve">, </w:t>
      </w:r>
      <w:r w:rsidR="00B15942">
        <w:rPr>
          <w:lang w:val="es-ES"/>
        </w:rPr>
        <w:t>24.6</w:t>
      </w:r>
      <w:r w:rsidR="003F2170">
        <w:rPr>
          <w:lang w:val="es-ES"/>
        </w:rPr>
        <w:t xml:space="preserve">% y </w:t>
      </w:r>
      <w:r w:rsidR="00B15942">
        <w:rPr>
          <w:lang w:val="es-ES"/>
        </w:rPr>
        <w:t>22.6</w:t>
      </w:r>
      <w:r w:rsidR="003F2170">
        <w:rPr>
          <w:lang w:val="es-ES"/>
        </w:rPr>
        <w:t>%</w:t>
      </w:r>
      <w:r w:rsidRPr="00D0388B">
        <w:rPr>
          <w:lang w:val="es-ES"/>
        </w:rPr>
        <w:t xml:space="preserve"> del total </w:t>
      </w:r>
      <w:r w:rsidR="00096E55">
        <w:rPr>
          <w:lang w:val="es-ES"/>
        </w:rPr>
        <w:t xml:space="preserve">acumulado </w:t>
      </w:r>
      <w:r w:rsidRPr="00D0388B">
        <w:rPr>
          <w:lang w:val="es-ES"/>
        </w:rPr>
        <w:t>de las Primas Netas Cobradas.</w:t>
      </w:r>
    </w:p>
    <w:p w:rsidR="00687A40" w:rsidRPr="00D0388B" w:rsidRDefault="00687A40" w:rsidP="00687A40">
      <w:pPr>
        <w:spacing w:line="360" w:lineRule="auto"/>
        <w:jc w:val="both"/>
        <w:rPr>
          <w:lang w:val="es-ES"/>
        </w:rPr>
      </w:pPr>
    </w:p>
    <w:p w:rsidR="00687A40" w:rsidRDefault="00687A40" w:rsidP="00687A40">
      <w:pPr>
        <w:spacing w:line="360" w:lineRule="auto"/>
        <w:jc w:val="both"/>
        <w:rPr>
          <w:lang w:val="es-ES"/>
        </w:rPr>
      </w:pPr>
      <w:r>
        <w:rPr>
          <w:lang w:val="es-ES"/>
        </w:rPr>
        <w:t>L</w:t>
      </w:r>
      <w:r w:rsidR="003F2170">
        <w:rPr>
          <w:lang w:val="es-ES"/>
        </w:rPr>
        <w:t>as empresas</w:t>
      </w:r>
      <w:r w:rsidRPr="00D0388B">
        <w:rPr>
          <w:lang w:val="es-ES"/>
        </w:rPr>
        <w:t xml:space="preserve"> que se destacaron por </w:t>
      </w:r>
      <w:r>
        <w:rPr>
          <w:lang w:val="es-ES"/>
        </w:rPr>
        <w:t>registrar</w:t>
      </w:r>
      <w:r w:rsidRPr="00D0388B">
        <w:rPr>
          <w:lang w:val="es-ES"/>
        </w:rPr>
        <w:t xml:space="preserve"> un mayor crecimiento acumulado </w:t>
      </w:r>
      <w:r w:rsidR="005200F4">
        <w:rPr>
          <w:lang w:val="es-ES"/>
        </w:rPr>
        <w:t xml:space="preserve">interanual </w:t>
      </w:r>
      <w:r w:rsidRPr="00D0388B">
        <w:rPr>
          <w:lang w:val="es-ES"/>
        </w:rPr>
        <w:t>fueron:</w:t>
      </w:r>
      <w:r>
        <w:rPr>
          <w:lang w:val="es-ES"/>
        </w:rPr>
        <w:t xml:space="preserve"> </w:t>
      </w:r>
      <w:r w:rsidR="00096E55">
        <w:rPr>
          <w:b/>
          <w:lang w:val="es-ES"/>
        </w:rPr>
        <w:t xml:space="preserve">Midas Seguros </w:t>
      </w:r>
      <w:r w:rsidRPr="00D0388B">
        <w:rPr>
          <w:b/>
          <w:lang w:val="es-ES"/>
        </w:rPr>
        <w:t>S. A.</w:t>
      </w:r>
      <w:r w:rsidRPr="00D0388B">
        <w:rPr>
          <w:lang w:val="es-ES"/>
        </w:rPr>
        <w:t xml:space="preserve"> </w:t>
      </w:r>
      <w:r w:rsidR="00660859">
        <w:rPr>
          <w:lang w:val="es-ES"/>
        </w:rPr>
        <w:t xml:space="preserve"> </w:t>
      </w:r>
      <w:r w:rsidR="003F2170">
        <w:rPr>
          <w:lang w:val="es-ES"/>
        </w:rPr>
        <w:t>4</w:t>
      </w:r>
      <w:r w:rsidR="00B15942">
        <w:rPr>
          <w:lang w:val="es-ES"/>
        </w:rPr>
        <w:t>81.2</w:t>
      </w:r>
      <w:r w:rsidR="00660859">
        <w:rPr>
          <w:lang w:val="es-ES"/>
        </w:rPr>
        <w:t xml:space="preserve">%, </w:t>
      </w:r>
      <w:r w:rsidR="00096E55" w:rsidRPr="00096E55">
        <w:rPr>
          <w:b/>
          <w:lang w:val="es-ES"/>
        </w:rPr>
        <w:t>Unit, S. A.</w:t>
      </w:r>
      <w:r w:rsidR="00096E55">
        <w:rPr>
          <w:lang w:val="es-ES"/>
        </w:rPr>
        <w:t xml:space="preserve"> 27</w:t>
      </w:r>
      <w:r w:rsidR="00B15942">
        <w:rPr>
          <w:lang w:val="es-ES"/>
        </w:rPr>
        <w:t>5.0</w:t>
      </w:r>
      <w:r w:rsidR="00096E55">
        <w:rPr>
          <w:lang w:val="es-ES"/>
        </w:rPr>
        <w:t xml:space="preserve">% y </w:t>
      </w:r>
      <w:r w:rsidR="00660859" w:rsidRPr="00D0388B">
        <w:rPr>
          <w:b/>
          <w:lang w:val="es-ES"/>
        </w:rPr>
        <w:t>Seguros Yunén, S. A</w:t>
      </w:r>
      <w:r w:rsidR="003F2170">
        <w:rPr>
          <w:b/>
          <w:lang w:val="es-ES"/>
        </w:rPr>
        <w:t>.</w:t>
      </w:r>
      <w:r w:rsidR="00660859" w:rsidRPr="00D0388B">
        <w:rPr>
          <w:lang w:val="es-ES"/>
        </w:rPr>
        <w:t xml:space="preserve"> </w:t>
      </w:r>
      <w:r w:rsidR="00096E55">
        <w:rPr>
          <w:lang w:val="es-ES"/>
        </w:rPr>
        <w:t>2</w:t>
      </w:r>
      <w:r w:rsidR="00B15942">
        <w:rPr>
          <w:lang w:val="es-ES"/>
        </w:rPr>
        <w:t>55.9</w:t>
      </w:r>
      <w:r w:rsidR="00096E55">
        <w:rPr>
          <w:lang w:val="es-ES"/>
        </w:rPr>
        <w:t>%.</w:t>
      </w:r>
    </w:p>
    <w:p w:rsidR="005200F4" w:rsidRPr="00D0388B" w:rsidRDefault="005200F4" w:rsidP="00687A40">
      <w:pPr>
        <w:spacing w:line="360" w:lineRule="auto"/>
        <w:jc w:val="both"/>
        <w:rPr>
          <w:lang w:val="es-ES"/>
        </w:rPr>
      </w:pPr>
    </w:p>
    <w:p w:rsidR="00687A40" w:rsidRPr="00971509" w:rsidRDefault="00687A40" w:rsidP="00687A40">
      <w:pPr>
        <w:spacing w:line="360" w:lineRule="auto"/>
        <w:jc w:val="both"/>
        <w:rPr>
          <w:lang w:val="es-ES"/>
        </w:rPr>
      </w:pPr>
      <w:r w:rsidRPr="00D0388B">
        <w:rPr>
          <w:lang w:val="es-ES"/>
        </w:rPr>
        <w:t xml:space="preserve">Las aseguradoras que reflejaron una mayor </w:t>
      </w:r>
      <w:r w:rsidR="00465E6F">
        <w:rPr>
          <w:lang w:val="es-ES"/>
        </w:rPr>
        <w:t>participac</w:t>
      </w:r>
      <w:r w:rsidRPr="00D0388B">
        <w:rPr>
          <w:lang w:val="es-ES"/>
        </w:rPr>
        <w:t xml:space="preserve">ión al total de las PNC </w:t>
      </w:r>
      <w:r w:rsidR="003F2170">
        <w:rPr>
          <w:lang w:val="es-ES"/>
        </w:rPr>
        <w:t xml:space="preserve">durante el periodo comprendido de enero a </w:t>
      </w:r>
      <w:r w:rsidR="00757235">
        <w:rPr>
          <w:lang w:val="es-ES"/>
        </w:rPr>
        <w:t xml:space="preserve">diciembre </w:t>
      </w:r>
      <w:r w:rsidR="00465E6F">
        <w:rPr>
          <w:lang w:val="es-ES"/>
        </w:rPr>
        <w:t xml:space="preserve">del 2022 </w:t>
      </w:r>
      <w:r w:rsidRPr="00D0388B">
        <w:rPr>
          <w:lang w:val="es-ES"/>
        </w:rPr>
        <w:t xml:space="preserve">fueron; </w:t>
      </w:r>
      <w:r w:rsidRPr="00D0388B">
        <w:rPr>
          <w:b/>
          <w:bCs/>
          <w:lang w:val="es-ES"/>
        </w:rPr>
        <w:t xml:space="preserve">Universal Seguros, S. A. </w:t>
      </w:r>
      <w:r w:rsidRPr="00D0388B">
        <w:rPr>
          <w:lang w:val="es-ES"/>
        </w:rPr>
        <w:t>con RD$</w:t>
      </w:r>
      <w:r w:rsidR="00757235">
        <w:rPr>
          <w:lang w:val="es-ES"/>
        </w:rPr>
        <w:t>20,485.7</w:t>
      </w:r>
      <w:r w:rsidRPr="00D0388B">
        <w:rPr>
          <w:lang w:val="es-ES"/>
        </w:rPr>
        <w:t xml:space="preserve"> (</w:t>
      </w:r>
      <w:r w:rsidR="00660859">
        <w:rPr>
          <w:lang w:val="es-ES"/>
        </w:rPr>
        <w:t>2</w:t>
      </w:r>
      <w:r w:rsidR="003F2170">
        <w:rPr>
          <w:lang w:val="es-ES"/>
        </w:rPr>
        <w:t>1.</w:t>
      </w:r>
      <w:r w:rsidR="00757235">
        <w:rPr>
          <w:lang w:val="es-ES"/>
        </w:rPr>
        <w:t>3</w:t>
      </w:r>
      <w:r w:rsidRPr="00D0388B">
        <w:rPr>
          <w:lang w:val="es-ES"/>
        </w:rPr>
        <w:t xml:space="preserve">%); </w:t>
      </w:r>
      <w:r w:rsidRPr="00D0388B">
        <w:rPr>
          <w:b/>
          <w:bCs/>
          <w:lang w:val="es-ES"/>
        </w:rPr>
        <w:t>Humano Seguros, S. A.</w:t>
      </w:r>
      <w:r w:rsidRPr="00D0388B">
        <w:rPr>
          <w:lang w:val="es-ES"/>
        </w:rPr>
        <w:t xml:space="preserve"> RD$</w:t>
      </w:r>
      <w:r w:rsidR="00757235">
        <w:rPr>
          <w:lang w:val="es-ES"/>
        </w:rPr>
        <w:t>15,641.5</w:t>
      </w:r>
      <w:r w:rsidRPr="003F7997">
        <w:rPr>
          <w:lang w:val="es-ES"/>
        </w:rPr>
        <w:t xml:space="preserve"> </w:t>
      </w:r>
      <w:r w:rsidRPr="00D0388B">
        <w:rPr>
          <w:lang w:val="es-ES"/>
        </w:rPr>
        <w:t>(</w:t>
      </w:r>
      <w:r>
        <w:rPr>
          <w:lang w:val="es-ES"/>
        </w:rPr>
        <w:t>1</w:t>
      </w:r>
      <w:r w:rsidR="003F2170">
        <w:rPr>
          <w:lang w:val="es-ES"/>
        </w:rPr>
        <w:t>6.</w:t>
      </w:r>
      <w:r w:rsidR="00757235">
        <w:rPr>
          <w:lang w:val="es-ES"/>
        </w:rPr>
        <w:t>2</w:t>
      </w:r>
      <w:r w:rsidRPr="00D0388B">
        <w:rPr>
          <w:lang w:val="es-ES"/>
        </w:rPr>
        <w:t xml:space="preserve">%); </w:t>
      </w:r>
      <w:r w:rsidRPr="00D0388B">
        <w:rPr>
          <w:b/>
          <w:bCs/>
          <w:lang w:val="es-ES"/>
        </w:rPr>
        <w:t>Seguros Reservas, S. A.</w:t>
      </w:r>
      <w:r w:rsidRPr="00D0388B">
        <w:rPr>
          <w:lang w:val="es-ES"/>
        </w:rPr>
        <w:t xml:space="preserve"> RD$</w:t>
      </w:r>
      <w:r w:rsidR="00757235">
        <w:rPr>
          <w:lang w:val="es-ES"/>
        </w:rPr>
        <w:t>14,729.1</w:t>
      </w:r>
      <w:r w:rsidRPr="00D0388B">
        <w:rPr>
          <w:lang w:val="es-ES"/>
        </w:rPr>
        <w:t xml:space="preserve"> (</w:t>
      </w:r>
      <w:r>
        <w:rPr>
          <w:lang w:val="es-ES"/>
        </w:rPr>
        <w:t>1</w:t>
      </w:r>
      <w:r w:rsidR="00757235">
        <w:rPr>
          <w:lang w:val="es-ES"/>
        </w:rPr>
        <w:t>5.3</w:t>
      </w:r>
      <w:r w:rsidRPr="00D0388B">
        <w:rPr>
          <w:lang w:val="es-ES"/>
        </w:rPr>
        <w:t xml:space="preserve">%) y; </w:t>
      </w:r>
      <w:r w:rsidRPr="00D0388B">
        <w:rPr>
          <w:b/>
          <w:bCs/>
          <w:color w:val="000000"/>
        </w:rPr>
        <w:t xml:space="preserve">Mapfre BHD Compañía de Seguros, S. A., </w:t>
      </w:r>
      <w:r w:rsidRPr="00D0388B">
        <w:rPr>
          <w:color w:val="000000"/>
        </w:rPr>
        <w:t>RD$</w:t>
      </w:r>
      <w:r w:rsidR="00757235">
        <w:rPr>
          <w:color w:val="000000"/>
        </w:rPr>
        <w:t>10,709.3</w:t>
      </w:r>
      <w:r w:rsidRPr="003F7997">
        <w:rPr>
          <w:color w:val="000000"/>
        </w:rPr>
        <w:t xml:space="preserve"> </w:t>
      </w:r>
      <w:r w:rsidRPr="00D0388B">
        <w:rPr>
          <w:color w:val="000000"/>
        </w:rPr>
        <w:t>(</w:t>
      </w:r>
      <w:r w:rsidR="003F2170">
        <w:rPr>
          <w:color w:val="000000"/>
        </w:rPr>
        <w:t>11.</w:t>
      </w:r>
      <w:r w:rsidR="00757235">
        <w:rPr>
          <w:color w:val="000000"/>
        </w:rPr>
        <w:t>1</w:t>
      </w:r>
      <w:r w:rsidRPr="00D0388B">
        <w:rPr>
          <w:color w:val="000000"/>
        </w:rPr>
        <w:t>%).</w:t>
      </w:r>
      <w:bookmarkStart w:id="1" w:name="_GoBack"/>
      <w:bookmarkEnd w:id="1"/>
    </w:p>
    <w:p w:rsidR="00687A40" w:rsidRDefault="00687A40" w:rsidP="00687A40">
      <w:pPr>
        <w:spacing w:line="360" w:lineRule="auto"/>
        <w:jc w:val="both"/>
        <w:rPr>
          <w:lang w:val="es-ES"/>
        </w:rPr>
      </w:pPr>
    </w:p>
    <w:p w:rsidR="00687A40" w:rsidRDefault="00687A40" w:rsidP="00687A40"/>
    <w:p w:rsidR="00687A40" w:rsidRDefault="00687A40" w:rsidP="00687A40"/>
    <w:p w:rsidR="00926A06" w:rsidRDefault="00926A06"/>
    <w:sectPr w:rsidR="00926A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A40"/>
    <w:rsid w:val="00022BDC"/>
    <w:rsid w:val="00074B77"/>
    <w:rsid w:val="00096E55"/>
    <w:rsid w:val="000C3D56"/>
    <w:rsid w:val="000D55D4"/>
    <w:rsid w:val="0014434F"/>
    <w:rsid w:val="00151D07"/>
    <w:rsid w:val="00176CAD"/>
    <w:rsid w:val="001800C2"/>
    <w:rsid w:val="00183614"/>
    <w:rsid w:val="001A571E"/>
    <w:rsid w:val="001B15B5"/>
    <w:rsid w:val="001C3542"/>
    <w:rsid w:val="00252628"/>
    <w:rsid w:val="00273390"/>
    <w:rsid w:val="00290A6E"/>
    <w:rsid w:val="002B568F"/>
    <w:rsid w:val="002D5CB4"/>
    <w:rsid w:val="002F3B52"/>
    <w:rsid w:val="003057AB"/>
    <w:rsid w:val="00315847"/>
    <w:rsid w:val="00334BB0"/>
    <w:rsid w:val="0039446C"/>
    <w:rsid w:val="003B1208"/>
    <w:rsid w:val="003C4309"/>
    <w:rsid w:val="003D2D05"/>
    <w:rsid w:val="003E324B"/>
    <w:rsid w:val="003F2170"/>
    <w:rsid w:val="00423F74"/>
    <w:rsid w:val="00447512"/>
    <w:rsid w:val="004522C3"/>
    <w:rsid w:val="00465E6F"/>
    <w:rsid w:val="004A418A"/>
    <w:rsid w:val="004A565E"/>
    <w:rsid w:val="004E6960"/>
    <w:rsid w:val="004E6C7F"/>
    <w:rsid w:val="005200F4"/>
    <w:rsid w:val="00571749"/>
    <w:rsid w:val="00591BF6"/>
    <w:rsid w:val="005A75CE"/>
    <w:rsid w:val="005B2610"/>
    <w:rsid w:val="005B353A"/>
    <w:rsid w:val="00625527"/>
    <w:rsid w:val="00660859"/>
    <w:rsid w:val="00686B16"/>
    <w:rsid w:val="00687A40"/>
    <w:rsid w:val="006B2B0A"/>
    <w:rsid w:val="00701BEB"/>
    <w:rsid w:val="007119A4"/>
    <w:rsid w:val="00751B2D"/>
    <w:rsid w:val="00757235"/>
    <w:rsid w:val="00787773"/>
    <w:rsid w:val="00790B95"/>
    <w:rsid w:val="007A5FFB"/>
    <w:rsid w:val="007C2854"/>
    <w:rsid w:val="008010D4"/>
    <w:rsid w:val="0080270E"/>
    <w:rsid w:val="00821FD6"/>
    <w:rsid w:val="00824390"/>
    <w:rsid w:val="0084360E"/>
    <w:rsid w:val="008448DB"/>
    <w:rsid w:val="008564E3"/>
    <w:rsid w:val="0088526B"/>
    <w:rsid w:val="008B3580"/>
    <w:rsid w:val="008C4741"/>
    <w:rsid w:val="008D7A65"/>
    <w:rsid w:val="008F5799"/>
    <w:rsid w:val="009120C3"/>
    <w:rsid w:val="00926A06"/>
    <w:rsid w:val="009576C4"/>
    <w:rsid w:val="00966A97"/>
    <w:rsid w:val="009C013A"/>
    <w:rsid w:val="009D0C93"/>
    <w:rsid w:val="009D7B12"/>
    <w:rsid w:val="009E265B"/>
    <w:rsid w:val="00A3303D"/>
    <w:rsid w:val="00A602A5"/>
    <w:rsid w:val="00AB3A54"/>
    <w:rsid w:val="00AE1D08"/>
    <w:rsid w:val="00AF2066"/>
    <w:rsid w:val="00B00C76"/>
    <w:rsid w:val="00B06447"/>
    <w:rsid w:val="00B12D30"/>
    <w:rsid w:val="00B15942"/>
    <w:rsid w:val="00B46E81"/>
    <w:rsid w:val="00B6579F"/>
    <w:rsid w:val="00BE5CDC"/>
    <w:rsid w:val="00BE66A6"/>
    <w:rsid w:val="00C011A2"/>
    <w:rsid w:val="00C17AE4"/>
    <w:rsid w:val="00C270E3"/>
    <w:rsid w:val="00C270E5"/>
    <w:rsid w:val="00C31028"/>
    <w:rsid w:val="00C35607"/>
    <w:rsid w:val="00D161F7"/>
    <w:rsid w:val="00D2295C"/>
    <w:rsid w:val="00D26AA5"/>
    <w:rsid w:val="00D70D0F"/>
    <w:rsid w:val="00D748A5"/>
    <w:rsid w:val="00D81EED"/>
    <w:rsid w:val="00DA5827"/>
    <w:rsid w:val="00DE43DC"/>
    <w:rsid w:val="00DE4653"/>
    <w:rsid w:val="00DE555D"/>
    <w:rsid w:val="00E33D5C"/>
    <w:rsid w:val="00E604C9"/>
    <w:rsid w:val="00EC1DCF"/>
    <w:rsid w:val="00ED2B15"/>
    <w:rsid w:val="00EF3402"/>
    <w:rsid w:val="00F23852"/>
    <w:rsid w:val="00F316D2"/>
    <w:rsid w:val="00F51DB5"/>
    <w:rsid w:val="00F56771"/>
    <w:rsid w:val="00F61C58"/>
    <w:rsid w:val="00F718F3"/>
    <w:rsid w:val="00FB2CF0"/>
    <w:rsid w:val="00FD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8D6E2"/>
  <w15:chartTrackingRefBased/>
  <w15:docId w15:val="{EF265EC2-A38E-46C9-B32D-7332BCFF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7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7A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87A4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6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Baez</dc:creator>
  <cp:keywords/>
  <dc:description/>
  <cp:lastModifiedBy>Priscila Baez</cp:lastModifiedBy>
  <cp:revision>65</cp:revision>
  <dcterms:created xsi:type="dcterms:W3CDTF">2022-10-25T13:30:00Z</dcterms:created>
  <dcterms:modified xsi:type="dcterms:W3CDTF">2023-05-11T15:39:00Z</dcterms:modified>
</cp:coreProperties>
</file>