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3E2DB6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RIMAS NETAS COBRADAS DE </w:t>
      </w:r>
      <w:r w:rsidR="00FF527C">
        <w:rPr>
          <w:rFonts w:ascii="Times New Roman" w:hAnsi="Times New Roman" w:cs="Times New Roman"/>
          <w:b/>
          <w:i/>
          <w:sz w:val="24"/>
          <w:szCs w:val="24"/>
          <w:lang w:val="es-ES"/>
        </w:rPr>
        <w:t>JUNIO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53105C">
        <w:rPr>
          <w:rFonts w:ascii="Times New Roman" w:hAnsi="Times New Roman" w:cs="Times New Roman"/>
          <w:b/>
          <w:i/>
          <w:sz w:val="24"/>
          <w:szCs w:val="24"/>
          <w:lang w:val="es-ES"/>
        </w:rPr>
        <w:t>DE 2020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proofErr w:type="gramStart"/>
      <w:r w:rsidR="00FF527C">
        <w:rPr>
          <w:rFonts w:ascii="Times New Roman" w:hAnsi="Times New Roman" w:cs="Times New Roman"/>
          <w:sz w:val="24"/>
          <w:szCs w:val="24"/>
          <w:lang w:val="es-ES"/>
        </w:rPr>
        <w:t>Junio</w:t>
      </w:r>
      <w:proofErr w:type="gramEnd"/>
      <w:r w:rsidR="004175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>RD$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021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FF527C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F527C">
        <w:rPr>
          <w:rFonts w:ascii="Times New Roman" w:hAnsi="Times New Roman" w:cs="Times New Roman"/>
          <w:sz w:val="24"/>
          <w:szCs w:val="24"/>
          <w:lang w:val="es-DO"/>
        </w:rPr>
        <w:t>054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502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F527C">
        <w:rPr>
          <w:rFonts w:ascii="Times New Roman" w:hAnsi="Times New Roman" w:cs="Times New Roman"/>
          <w:sz w:val="24"/>
          <w:szCs w:val="24"/>
          <w:lang w:val="es-DO"/>
        </w:rPr>
        <w:t>760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E54F2D">
        <w:rPr>
          <w:rFonts w:ascii="Times New Roman" w:hAnsi="Times New Roman" w:cs="Times New Roman"/>
          <w:sz w:val="24"/>
          <w:szCs w:val="24"/>
          <w:lang w:val="es-DO"/>
        </w:rPr>
        <w:t>566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102B6B">
        <w:rPr>
          <w:rFonts w:ascii="Times New Roman" w:hAnsi="Times New Roman" w:cs="Times New Roman"/>
          <w:sz w:val="24"/>
          <w:szCs w:val="24"/>
          <w:lang w:val="es-ES"/>
        </w:rPr>
        <w:t xml:space="preserve">           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53105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51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05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21C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527C">
        <w:rPr>
          <w:rFonts w:ascii="Times New Roman" w:hAnsi="Times New Roman" w:cs="Times New Roman"/>
          <w:sz w:val="24"/>
          <w:szCs w:val="24"/>
          <w:lang w:val="es-ES"/>
        </w:rPr>
        <w:t>27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FF527C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29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17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1317D">
        <w:rPr>
          <w:rFonts w:ascii="Times New Roman" w:hAnsi="Times New Roman" w:cs="Times New Roman"/>
          <w:sz w:val="24"/>
          <w:szCs w:val="24"/>
          <w:lang w:val="es-DO"/>
        </w:rPr>
        <w:t>Vehículos de Motor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E21C2D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31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91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222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39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Salud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F2C5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021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F2C55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="0041754F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054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769F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23769F">
        <w:rPr>
          <w:rFonts w:ascii="Times New Roman" w:hAnsi="Times New Roman" w:cs="Times New Roman"/>
          <w:sz w:val="24"/>
          <w:szCs w:val="24"/>
          <w:lang w:val="es-DO"/>
        </w:rPr>
        <w:t>09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61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5D3E85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Humano</w:t>
      </w:r>
      <w:r w:rsidR="00331AC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A6CCA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32</w:t>
      </w:r>
      <w:r w:rsidR="009B55FC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15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901</w:t>
      </w:r>
      <w:r w:rsidR="007634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21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98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Mapfre BHD 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43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41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 xml:space="preserve">La Colonial de </w:t>
      </w:r>
      <w:r w:rsidR="003614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B55FC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13177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8A2B6F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3338">
        <w:rPr>
          <w:rFonts w:ascii="Times New Roman" w:hAnsi="Times New Roman" w:cs="Times New Roman"/>
          <w:sz w:val="24"/>
          <w:szCs w:val="24"/>
          <w:lang w:val="es-ES"/>
        </w:rPr>
        <w:lastRenderedPageBreak/>
        <w:t>Seguros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371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C0518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61488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38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9D6AE5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49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 xml:space="preserve">General de 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%; Seguros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 xml:space="preserve"> Crecer,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S.A., en el noveno puesto, tiene un </w:t>
      </w:r>
      <w:r w:rsidR="007D128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-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%, un monto en primas de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115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92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302B">
        <w:rPr>
          <w:rFonts w:ascii="Times New Roman" w:hAnsi="Times New Roman" w:cs="Times New Roman"/>
          <w:sz w:val="24"/>
          <w:szCs w:val="24"/>
          <w:lang w:val="es-ES"/>
        </w:rPr>
        <w:t>Pepín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107</w:t>
      </w:r>
      <w:r w:rsidR="00347D16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crecimiento de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D12FB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42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ES"/>
        </w:rPr>
        <w:t>79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335AAF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D12FBC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76720">
        <w:rPr>
          <w:rFonts w:ascii="Times New Roman" w:hAnsi="Times New Roman" w:cs="Times New Roman"/>
          <w:sz w:val="24"/>
          <w:szCs w:val="24"/>
          <w:lang w:val="es-DO"/>
        </w:rPr>
        <w:t>02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r w:rsidR="002A6CCA">
        <w:rPr>
          <w:rFonts w:ascii="Times New Roman" w:hAnsi="Times New Roman" w:cs="Times New Roman"/>
          <w:sz w:val="24"/>
          <w:szCs w:val="24"/>
          <w:lang w:val="es-ES"/>
        </w:rPr>
        <w:t>Midas Seguros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90278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0278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0278B">
        <w:rPr>
          <w:rFonts w:ascii="Times New Roman" w:hAnsi="Times New Roman" w:cs="Times New Roman"/>
          <w:sz w:val="24"/>
          <w:szCs w:val="24"/>
          <w:lang w:val="es-DO"/>
        </w:rPr>
        <w:t>67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2215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0278B">
        <w:rPr>
          <w:rFonts w:ascii="Times New Roman" w:hAnsi="Times New Roman" w:cs="Times New Roman"/>
          <w:sz w:val="24"/>
          <w:szCs w:val="24"/>
          <w:lang w:val="es-ES"/>
        </w:rPr>
        <w:t xml:space="preserve">Cuna Mutual </w:t>
      </w:r>
      <w:proofErr w:type="spellStart"/>
      <w:r w:rsidR="0090278B">
        <w:rPr>
          <w:rFonts w:ascii="Times New Roman" w:hAnsi="Times New Roman" w:cs="Times New Roman"/>
          <w:sz w:val="24"/>
          <w:szCs w:val="24"/>
          <w:lang w:val="es-ES"/>
        </w:rPr>
        <w:t>Insurance</w:t>
      </w:r>
      <w:proofErr w:type="spellEnd"/>
      <w:r w:rsidR="009027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0278B">
        <w:rPr>
          <w:rFonts w:ascii="Times New Roman" w:hAnsi="Times New Roman" w:cs="Times New Roman"/>
          <w:sz w:val="24"/>
          <w:szCs w:val="24"/>
          <w:lang w:val="es-ES"/>
        </w:rPr>
        <w:t>Society</w:t>
      </w:r>
      <w:proofErr w:type="spellEnd"/>
      <w:r w:rsidR="009027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302B">
        <w:rPr>
          <w:rFonts w:ascii="Times New Roman" w:hAnsi="Times New Roman" w:cs="Times New Roman"/>
          <w:sz w:val="24"/>
          <w:szCs w:val="24"/>
          <w:lang w:val="es-ES"/>
        </w:rPr>
        <w:t>Dominicana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90278B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0278B">
        <w:rPr>
          <w:rFonts w:ascii="Times New Roman" w:hAnsi="Times New Roman" w:cs="Times New Roman"/>
          <w:sz w:val="24"/>
          <w:szCs w:val="24"/>
          <w:lang w:val="es-DO"/>
        </w:rPr>
        <w:t>27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proofErr w:type="spellStart"/>
      <w:r w:rsidR="0090278B">
        <w:rPr>
          <w:rFonts w:ascii="Times New Roman" w:hAnsi="Times New Roman" w:cs="Times New Roman"/>
          <w:sz w:val="24"/>
          <w:szCs w:val="24"/>
          <w:lang w:val="es-DO"/>
        </w:rPr>
        <w:t>Multiseguros</w:t>
      </w:r>
      <w:proofErr w:type="spellEnd"/>
      <w:r w:rsidR="0090278B">
        <w:rPr>
          <w:rFonts w:ascii="Times New Roman" w:hAnsi="Times New Roman" w:cs="Times New Roman"/>
          <w:sz w:val="24"/>
          <w:szCs w:val="24"/>
          <w:lang w:val="es-DO"/>
        </w:rPr>
        <w:t xml:space="preserve"> S.U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90278B">
        <w:rPr>
          <w:rFonts w:ascii="Times New Roman" w:hAnsi="Times New Roman" w:cs="Times New Roman"/>
          <w:sz w:val="24"/>
          <w:szCs w:val="24"/>
          <w:lang w:val="es-DO"/>
        </w:rPr>
        <w:t>57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90278B">
        <w:rPr>
          <w:rFonts w:ascii="Times New Roman" w:hAnsi="Times New Roman" w:cs="Times New Roman"/>
          <w:sz w:val="24"/>
          <w:szCs w:val="24"/>
          <w:lang w:val="es-DO"/>
        </w:rPr>
        <w:t>34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7A7348" w:rsidRPr="002C1364" w:rsidRDefault="003D15A7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CONSOLIDADO JUNIO</w:t>
      </w:r>
      <w:r w:rsidR="007A734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2020</w:t>
      </w:r>
    </w:p>
    <w:p w:rsidR="007A7348" w:rsidRPr="009D75A9" w:rsidRDefault="007A7348" w:rsidP="007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112ACA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51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331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79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millones teniendo un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cre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ci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13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554</w:t>
      </w:r>
      <w:r w:rsidR="004520B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117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uno relativo de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 0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04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on: Agrícola y Pecuario,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79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 xml:space="preserve">Incendio y Aliados, </w:t>
      </w:r>
      <w:r w:rsidR="00112AC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F66AD3">
        <w:rPr>
          <w:rFonts w:ascii="Times New Roman" w:hAnsi="Times New Roman" w:cs="Times New Roman"/>
          <w:sz w:val="24"/>
          <w:szCs w:val="24"/>
          <w:lang w:val="es-ES"/>
        </w:rPr>
        <w:t>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%.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Salud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F2477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7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01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% 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Incendio y Aliados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6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65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7A7348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A7348" w:rsidRPr="001A4959" w:rsidRDefault="007A7348" w:rsidP="007A73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>ent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o notable en sus primas son: Midas Seguros</w:t>
      </w:r>
      <w:r>
        <w:rPr>
          <w:rFonts w:ascii="Times New Roman" w:hAnsi="Times New Roman" w:cs="Times New Roman"/>
          <w:sz w:val="24"/>
          <w:szCs w:val="24"/>
          <w:lang w:val="es-ES"/>
        </w:rPr>
        <w:t>, S.A., 1</w:t>
      </w:r>
      <w:r w:rsidR="00C93215">
        <w:rPr>
          <w:rFonts w:ascii="Times New Roman" w:hAnsi="Times New Roman" w:cs="Times New Roman"/>
          <w:sz w:val="24"/>
          <w:szCs w:val="24"/>
          <w:lang w:val="es-ES"/>
        </w:rPr>
        <w:t>20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59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Aseguradora Agropecuaria Dominicana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 w:rsidR="003D15A7">
        <w:rPr>
          <w:rFonts w:ascii="Times New Roman" w:hAnsi="Times New Roman" w:cs="Times New Roman"/>
          <w:sz w:val="24"/>
          <w:szCs w:val="24"/>
          <w:lang w:val="es-ES"/>
        </w:rPr>
        <w:t>76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C93215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067A2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67A20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67A20">
        <w:rPr>
          <w:rFonts w:ascii="Times New Roman" w:hAnsi="Times New Roman" w:cs="Times New Roman"/>
          <w:sz w:val="24"/>
          <w:szCs w:val="24"/>
          <w:lang w:val="es-DO"/>
        </w:rPr>
        <w:t>y</w:t>
      </w:r>
      <w:r w:rsidR="00870998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 xml:space="preserve">Atrio </w:t>
      </w:r>
      <w:r w:rsidR="00870998">
        <w:rPr>
          <w:rFonts w:ascii="Times New Roman" w:hAnsi="Times New Roman" w:cs="Times New Roman"/>
          <w:sz w:val="24"/>
          <w:szCs w:val="24"/>
          <w:lang w:val="es-DO"/>
        </w:rPr>
        <w:t>Seguros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DO"/>
        </w:rPr>
        <w:t>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14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3D15A7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7A7348" w:rsidRPr="001A4959" w:rsidRDefault="007A7348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1E4CFD" w:rsidRPr="005A6A2B" w:rsidRDefault="001E4CFD" w:rsidP="001E4CFD">
      <w:pPr>
        <w:rPr>
          <w:lang w:val="es-ES"/>
        </w:rPr>
      </w:pPr>
    </w:p>
    <w:p w:rsidR="00CA0552" w:rsidRPr="001E4CFD" w:rsidRDefault="00CA0552">
      <w:pPr>
        <w:rPr>
          <w:lang w:val="es-DO"/>
        </w:rPr>
      </w:pPr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9FC" w:rsidRDefault="000319FC" w:rsidP="007634A7">
      <w:pPr>
        <w:spacing w:after="0" w:line="240" w:lineRule="auto"/>
      </w:pPr>
      <w:r>
        <w:separator/>
      </w:r>
    </w:p>
  </w:endnote>
  <w:endnote w:type="continuationSeparator" w:id="0">
    <w:p w:rsidR="000319FC" w:rsidRDefault="000319FC" w:rsidP="0076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9FC" w:rsidRDefault="000319FC" w:rsidP="007634A7">
      <w:pPr>
        <w:spacing w:after="0" w:line="240" w:lineRule="auto"/>
      </w:pPr>
      <w:r>
        <w:separator/>
      </w:r>
    </w:p>
  </w:footnote>
  <w:footnote w:type="continuationSeparator" w:id="0">
    <w:p w:rsidR="000319FC" w:rsidRDefault="000319FC" w:rsidP="0076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CFD"/>
    <w:rsid w:val="00006D4E"/>
    <w:rsid w:val="0001431E"/>
    <w:rsid w:val="00021EE1"/>
    <w:rsid w:val="000319FC"/>
    <w:rsid w:val="0004519A"/>
    <w:rsid w:val="00060A5C"/>
    <w:rsid w:val="0006132A"/>
    <w:rsid w:val="00067A20"/>
    <w:rsid w:val="00080BAB"/>
    <w:rsid w:val="000902F7"/>
    <w:rsid w:val="00093ECC"/>
    <w:rsid w:val="00095C6B"/>
    <w:rsid w:val="000A4C84"/>
    <w:rsid w:val="000C3712"/>
    <w:rsid w:val="000D3E00"/>
    <w:rsid w:val="000F0B94"/>
    <w:rsid w:val="000F6EB6"/>
    <w:rsid w:val="00100FBB"/>
    <w:rsid w:val="00102B6B"/>
    <w:rsid w:val="0010430A"/>
    <w:rsid w:val="00112ACA"/>
    <w:rsid w:val="00117796"/>
    <w:rsid w:val="00125446"/>
    <w:rsid w:val="00125A4F"/>
    <w:rsid w:val="0013177A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02B"/>
    <w:rsid w:val="00233173"/>
    <w:rsid w:val="002375B3"/>
    <w:rsid w:val="0023769F"/>
    <w:rsid w:val="002427E0"/>
    <w:rsid w:val="002460C9"/>
    <w:rsid w:val="00246C36"/>
    <w:rsid w:val="00255232"/>
    <w:rsid w:val="00264EE0"/>
    <w:rsid w:val="00274650"/>
    <w:rsid w:val="002A2DE5"/>
    <w:rsid w:val="002A6CCA"/>
    <w:rsid w:val="002B2E4F"/>
    <w:rsid w:val="002C1364"/>
    <w:rsid w:val="002C39C8"/>
    <w:rsid w:val="002E4B35"/>
    <w:rsid w:val="002F1CF3"/>
    <w:rsid w:val="002F593A"/>
    <w:rsid w:val="003006DC"/>
    <w:rsid w:val="00312138"/>
    <w:rsid w:val="00322ED9"/>
    <w:rsid w:val="00331ACB"/>
    <w:rsid w:val="00334F60"/>
    <w:rsid w:val="00335AAF"/>
    <w:rsid w:val="00346107"/>
    <w:rsid w:val="00347D16"/>
    <w:rsid w:val="003550D4"/>
    <w:rsid w:val="003560AC"/>
    <w:rsid w:val="00357692"/>
    <w:rsid w:val="00361488"/>
    <w:rsid w:val="00372408"/>
    <w:rsid w:val="003A14E8"/>
    <w:rsid w:val="003A2ACD"/>
    <w:rsid w:val="003A3198"/>
    <w:rsid w:val="003A60FB"/>
    <w:rsid w:val="003B4B55"/>
    <w:rsid w:val="003B6948"/>
    <w:rsid w:val="003D15A7"/>
    <w:rsid w:val="003E2DB6"/>
    <w:rsid w:val="0040625D"/>
    <w:rsid w:val="0041754F"/>
    <w:rsid w:val="004216AA"/>
    <w:rsid w:val="004238BD"/>
    <w:rsid w:val="00425804"/>
    <w:rsid w:val="00427975"/>
    <w:rsid w:val="00440286"/>
    <w:rsid w:val="004520B9"/>
    <w:rsid w:val="0045283C"/>
    <w:rsid w:val="00460D6F"/>
    <w:rsid w:val="00471D8D"/>
    <w:rsid w:val="00477D7D"/>
    <w:rsid w:val="00490830"/>
    <w:rsid w:val="004D680E"/>
    <w:rsid w:val="004E4ACC"/>
    <w:rsid w:val="004E7626"/>
    <w:rsid w:val="0052383E"/>
    <w:rsid w:val="00525607"/>
    <w:rsid w:val="0053105C"/>
    <w:rsid w:val="00537ACC"/>
    <w:rsid w:val="00543FBA"/>
    <w:rsid w:val="00550A12"/>
    <w:rsid w:val="00551D78"/>
    <w:rsid w:val="00554C3D"/>
    <w:rsid w:val="00560234"/>
    <w:rsid w:val="005661F2"/>
    <w:rsid w:val="00574724"/>
    <w:rsid w:val="005A54AF"/>
    <w:rsid w:val="005A6A2B"/>
    <w:rsid w:val="005C22EB"/>
    <w:rsid w:val="005D1F7B"/>
    <w:rsid w:val="005D3E85"/>
    <w:rsid w:val="005E0687"/>
    <w:rsid w:val="005F4FF7"/>
    <w:rsid w:val="005F57BF"/>
    <w:rsid w:val="00613088"/>
    <w:rsid w:val="0061351A"/>
    <w:rsid w:val="00631572"/>
    <w:rsid w:val="00651516"/>
    <w:rsid w:val="00676720"/>
    <w:rsid w:val="0067719F"/>
    <w:rsid w:val="00680AE2"/>
    <w:rsid w:val="006850EA"/>
    <w:rsid w:val="00690C89"/>
    <w:rsid w:val="006B1973"/>
    <w:rsid w:val="006B73FB"/>
    <w:rsid w:val="006C63E6"/>
    <w:rsid w:val="006D53C2"/>
    <w:rsid w:val="006F1F9B"/>
    <w:rsid w:val="006F2C55"/>
    <w:rsid w:val="00704DA2"/>
    <w:rsid w:val="00707EBF"/>
    <w:rsid w:val="00722FC0"/>
    <w:rsid w:val="007251C9"/>
    <w:rsid w:val="00732888"/>
    <w:rsid w:val="00747242"/>
    <w:rsid w:val="00753930"/>
    <w:rsid w:val="00756D3D"/>
    <w:rsid w:val="00757C82"/>
    <w:rsid w:val="00761462"/>
    <w:rsid w:val="007634A7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A7348"/>
    <w:rsid w:val="007B4AC5"/>
    <w:rsid w:val="007B5F59"/>
    <w:rsid w:val="007C15E1"/>
    <w:rsid w:val="007D0F31"/>
    <w:rsid w:val="007D128E"/>
    <w:rsid w:val="007D3A3D"/>
    <w:rsid w:val="007F2063"/>
    <w:rsid w:val="007F2AE5"/>
    <w:rsid w:val="007F43B2"/>
    <w:rsid w:val="00800B09"/>
    <w:rsid w:val="00817B96"/>
    <w:rsid w:val="008331BB"/>
    <w:rsid w:val="00841469"/>
    <w:rsid w:val="00841CC5"/>
    <w:rsid w:val="00855CDA"/>
    <w:rsid w:val="00870998"/>
    <w:rsid w:val="0087288F"/>
    <w:rsid w:val="0088369C"/>
    <w:rsid w:val="0089140D"/>
    <w:rsid w:val="00896FA1"/>
    <w:rsid w:val="008A2B6F"/>
    <w:rsid w:val="008A7904"/>
    <w:rsid w:val="008B0656"/>
    <w:rsid w:val="008C2EDD"/>
    <w:rsid w:val="008C3835"/>
    <w:rsid w:val="008D22E1"/>
    <w:rsid w:val="008D4DC6"/>
    <w:rsid w:val="008D5DC5"/>
    <w:rsid w:val="008D61F3"/>
    <w:rsid w:val="008F2477"/>
    <w:rsid w:val="008F69EA"/>
    <w:rsid w:val="0090278B"/>
    <w:rsid w:val="009116F7"/>
    <w:rsid w:val="00912A66"/>
    <w:rsid w:val="00926B46"/>
    <w:rsid w:val="00927046"/>
    <w:rsid w:val="009279E9"/>
    <w:rsid w:val="00934A59"/>
    <w:rsid w:val="00943AB1"/>
    <w:rsid w:val="0098616C"/>
    <w:rsid w:val="00992B2D"/>
    <w:rsid w:val="009963B0"/>
    <w:rsid w:val="009B55FC"/>
    <w:rsid w:val="009C50F1"/>
    <w:rsid w:val="009D3216"/>
    <w:rsid w:val="009D6AE5"/>
    <w:rsid w:val="009D71E3"/>
    <w:rsid w:val="009D75A9"/>
    <w:rsid w:val="00A1162F"/>
    <w:rsid w:val="00A11DB0"/>
    <w:rsid w:val="00A14633"/>
    <w:rsid w:val="00A244C6"/>
    <w:rsid w:val="00A36566"/>
    <w:rsid w:val="00A52382"/>
    <w:rsid w:val="00A54DD1"/>
    <w:rsid w:val="00A719DE"/>
    <w:rsid w:val="00A83BD0"/>
    <w:rsid w:val="00A83C85"/>
    <w:rsid w:val="00A90B02"/>
    <w:rsid w:val="00A95762"/>
    <w:rsid w:val="00AA163F"/>
    <w:rsid w:val="00AB0C62"/>
    <w:rsid w:val="00AC596E"/>
    <w:rsid w:val="00AD23AC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25467"/>
    <w:rsid w:val="00C35CF8"/>
    <w:rsid w:val="00C43723"/>
    <w:rsid w:val="00C466EB"/>
    <w:rsid w:val="00C47FCC"/>
    <w:rsid w:val="00C553F3"/>
    <w:rsid w:val="00C57802"/>
    <w:rsid w:val="00C77F6C"/>
    <w:rsid w:val="00C92EA5"/>
    <w:rsid w:val="00C93215"/>
    <w:rsid w:val="00C939DF"/>
    <w:rsid w:val="00CA0552"/>
    <w:rsid w:val="00CC0F93"/>
    <w:rsid w:val="00CD007F"/>
    <w:rsid w:val="00CD648A"/>
    <w:rsid w:val="00CE0632"/>
    <w:rsid w:val="00CF414F"/>
    <w:rsid w:val="00D12FBC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137DC"/>
    <w:rsid w:val="00E20996"/>
    <w:rsid w:val="00E20B5E"/>
    <w:rsid w:val="00E21C2D"/>
    <w:rsid w:val="00E26702"/>
    <w:rsid w:val="00E535AE"/>
    <w:rsid w:val="00E539E4"/>
    <w:rsid w:val="00E54F2D"/>
    <w:rsid w:val="00E6234D"/>
    <w:rsid w:val="00E75A25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0136E"/>
    <w:rsid w:val="00F1232A"/>
    <w:rsid w:val="00F1317D"/>
    <w:rsid w:val="00F3706B"/>
    <w:rsid w:val="00F466ED"/>
    <w:rsid w:val="00F46860"/>
    <w:rsid w:val="00F46CE3"/>
    <w:rsid w:val="00F63206"/>
    <w:rsid w:val="00F6629B"/>
    <w:rsid w:val="00F66AD3"/>
    <w:rsid w:val="00F9032F"/>
    <w:rsid w:val="00F929BE"/>
    <w:rsid w:val="00FC1745"/>
    <w:rsid w:val="00FF1F62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C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Mdilone</cp:lastModifiedBy>
  <cp:revision>110</cp:revision>
  <cp:lastPrinted>2020-07-23T16:11:00Z</cp:lastPrinted>
  <dcterms:created xsi:type="dcterms:W3CDTF">2017-11-30T16:22:00Z</dcterms:created>
  <dcterms:modified xsi:type="dcterms:W3CDTF">2020-07-28T17:29:00Z</dcterms:modified>
</cp:coreProperties>
</file>